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ab/>
        <w:t>CÔNG TY</w:t>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t xml:space="preserve">        CỘNG HOÀ XÃ HỘI CHỦ NGHĨA VIỆT NAM</w:t>
      </w:r>
    </w:p>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 xml:space="preserve">CỔ </w:t>
      </w:r>
      <w:r w:rsidRPr="00DE0F22">
        <w:rPr>
          <w:rFonts w:ascii="Times New Roman" w:hAnsi="Times New Roman"/>
          <w:b/>
          <w:sz w:val="20"/>
          <w:szCs w:val="20"/>
          <w:u w:val="single"/>
        </w:rPr>
        <w:t>PHẦN CÔNG TR</w:t>
      </w:r>
      <w:r w:rsidRPr="00DE0F22">
        <w:rPr>
          <w:rFonts w:ascii="Times New Roman" w:hAnsi="Times New Roman"/>
          <w:b/>
          <w:sz w:val="20"/>
          <w:szCs w:val="20"/>
        </w:rPr>
        <w:t>ÌNH 6</w:t>
      </w:r>
      <w:r w:rsidRPr="00DE0F22">
        <w:rPr>
          <w:rFonts w:ascii="Times New Roman" w:hAnsi="Times New Roman"/>
          <w:b/>
          <w:sz w:val="20"/>
          <w:szCs w:val="20"/>
        </w:rPr>
        <w:tab/>
      </w:r>
      <w:r w:rsidRPr="00DE0F22">
        <w:rPr>
          <w:rFonts w:ascii="Times New Roman" w:hAnsi="Times New Roman"/>
          <w:b/>
          <w:sz w:val="20"/>
          <w:szCs w:val="20"/>
        </w:rPr>
        <w:tab/>
        <w:t xml:space="preserve">                                 </w:t>
      </w:r>
      <w:r w:rsidRPr="00DE0F22">
        <w:rPr>
          <w:rFonts w:ascii="Times New Roman" w:hAnsi="Times New Roman"/>
        </w:rPr>
        <w:t>Đ</w:t>
      </w:r>
      <w:r w:rsidRPr="00DE0F22">
        <w:rPr>
          <w:rFonts w:ascii="Times New Roman" w:hAnsi="Times New Roman"/>
          <w:u w:val="single"/>
        </w:rPr>
        <w:t>ộc lập - Tự do - Hạnh ph</w:t>
      </w:r>
      <w:r w:rsidRPr="00DE0F22">
        <w:rPr>
          <w:rFonts w:ascii="Times New Roman" w:hAnsi="Times New Roman"/>
        </w:rPr>
        <w:t>úc</w:t>
      </w:r>
    </w:p>
    <w:p w:rsidR="00DE0F22" w:rsidRPr="00DE0F22" w:rsidRDefault="00DE0F22" w:rsidP="00DE0F22">
      <w:pPr>
        <w:spacing w:before="120"/>
        <w:rPr>
          <w:rFonts w:ascii="Times New Roman" w:hAnsi="Times New Roman"/>
        </w:rPr>
      </w:pPr>
      <w:r w:rsidRPr="00DE0F22">
        <w:rPr>
          <w:rFonts w:ascii="Times New Roman" w:hAnsi="Times New Roman"/>
        </w:rPr>
        <w:t xml:space="preserve"> Số :  </w:t>
      </w:r>
      <w:r w:rsidR="00F6734C">
        <w:rPr>
          <w:rFonts w:ascii="Times New Roman" w:hAnsi="Times New Roman"/>
        </w:rPr>
        <w:t>01</w:t>
      </w:r>
      <w:r w:rsidRPr="00DE0F22">
        <w:rPr>
          <w:rFonts w:ascii="Times New Roman" w:hAnsi="Times New Roman"/>
        </w:rPr>
        <w:t xml:space="preserve"> /NQ-HĐQT</w:t>
      </w:r>
      <w:r w:rsidRPr="00DE0F22">
        <w:rPr>
          <w:rFonts w:ascii="Times New Roman" w:hAnsi="Times New Roman"/>
        </w:rPr>
        <w:tab/>
      </w:r>
      <w:r w:rsidRPr="00DE0F22">
        <w:rPr>
          <w:rFonts w:ascii="Times New Roman" w:hAnsi="Times New Roman"/>
        </w:rPr>
        <w:tab/>
      </w:r>
      <w:r w:rsidRPr="00DE0F22">
        <w:rPr>
          <w:rFonts w:ascii="Times New Roman" w:hAnsi="Times New Roman"/>
        </w:rPr>
        <w:tab/>
        <w:t xml:space="preserve">           </w:t>
      </w:r>
      <w:r w:rsidRPr="00DE0F22">
        <w:rPr>
          <w:rFonts w:ascii="Times New Roman" w:hAnsi="Times New Roman"/>
          <w:i/>
        </w:rPr>
        <w:t xml:space="preserve">Hà Nội, ngày </w:t>
      </w:r>
      <w:r w:rsidR="00353F84">
        <w:rPr>
          <w:rFonts w:ascii="Times New Roman" w:hAnsi="Times New Roman"/>
          <w:i/>
        </w:rPr>
        <w:t>04</w:t>
      </w:r>
      <w:r w:rsidRPr="00DE0F22">
        <w:rPr>
          <w:rFonts w:ascii="Times New Roman" w:hAnsi="Times New Roman"/>
          <w:i/>
        </w:rPr>
        <w:t xml:space="preserve"> tháng </w:t>
      </w:r>
      <w:r w:rsidR="00353F84">
        <w:rPr>
          <w:rFonts w:ascii="Times New Roman" w:hAnsi="Times New Roman"/>
          <w:i/>
        </w:rPr>
        <w:t>02</w:t>
      </w:r>
      <w:r w:rsidRPr="00DE0F22">
        <w:rPr>
          <w:rFonts w:ascii="Times New Roman" w:hAnsi="Times New Roman"/>
          <w:i/>
        </w:rPr>
        <w:t xml:space="preserve"> năm 201</w:t>
      </w:r>
      <w:r w:rsidR="00353F84">
        <w:rPr>
          <w:rFonts w:ascii="Times New Roman" w:hAnsi="Times New Roman"/>
          <w:i/>
        </w:rPr>
        <w:t>3</w:t>
      </w:r>
    </w:p>
    <w:p w:rsidR="00DE0F22" w:rsidRPr="00DE0F22" w:rsidRDefault="00DE0F22" w:rsidP="00DE0F22">
      <w:pPr>
        <w:spacing w:before="120"/>
        <w:rPr>
          <w:rFonts w:ascii="Times New Roman" w:hAnsi="Times New Roman"/>
          <w:sz w:val="24"/>
          <w:szCs w:val="24"/>
        </w:rPr>
      </w:pPr>
    </w:p>
    <w:p w:rsidR="00DE0F22" w:rsidRPr="0091727D" w:rsidRDefault="00DE0F22" w:rsidP="00DE0F22">
      <w:pPr>
        <w:spacing w:line="288" w:lineRule="auto"/>
        <w:jc w:val="center"/>
        <w:rPr>
          <w:rFonts w:ascii="Times New Roman" w:hAnsi="Times New Roman"/>
          <w:b/>
          <w:sz w:val="32"/>
          <w:szCs w:val="32"/>
        </w:rPr>
      </w:pPr>
      <w:r w:rsidRPr="0091727D">
        <w:rPr>
          <w:rFonts w:ascii="Times New Roman" w:hAnsi="Times New Roman"/>
          <w:b/>
          <w:sz w:val="32"/>
          <w:szCs w:val="32"/>
        </w:rPr>
        <w:t>NGHỊ QUYẾT</w:t>
      </w:r>
    </w:p>
    <w:p w:rsidR="00DE0F22" w:rsidRPr="0091727D" w:rsidRDefault="00DE0F22" w:rsidP="00DE0F22">
      <w:pPr>
        <w:spacing w:line="288" w:lineRule="auto"/>
        <w:jc w:val="center"/>
        <w:rPr>
          <w:rFonts w:ascii="Times New Roman" w:hAnsi="Times New Roman"/>
          <w:b/>
        </w:rPr>
      </w:pPr>
      <w:r w:rsidRPr="0091727D">
        <w:rPr>
          <w:rFonts w:ascii="Times New Roman" w:hAnsi="Times New Roman"/>
          <w:b/>
        </w:rPr>
        <w:t xml:space="preserve">Tại phiên họp lần </w:t>
      </w:r>
      <w:r w:rsidR="00353F84">
        <w:rPr>
          <w:rFonts w:ascii="Times New Roman" w:hAnsi="Times New Roman"/>
          <w:b/>
        </w:rPr>
        <w:t>1  năm 2013</w:t>
      </w:r>
    </w:p>
    <w:p w:rsidR="00DE0F22" w:rsidRPr="0091727D" w:rsidRDefault="00DE0F22" w:rsidP="00DE0F22">
      <w:pPr>
        <w:spacing w:line="24" w:lineRule="atLeast"/>
        <w:jc w:val="center"/>
        <w:rPr>
          <w:rFonts w:ascii="Times New Roman" w:hAnsi="Times New Roman"/>
          <w:b/>
          <w:sz w:val="24"/>
          <w:szCs w:val="24"/>
        </w:rPr>
      </w:pPr>
      <w:r w:rsidRPr="0091727D">
        <w:rPr>
          <w:rFonts w:ascii="Times New Roman" w:hAnsi="Times New Roman"/>
          <w:b/>
          <w:sz w:val="24"/>
          <w:szCs w:val="24"/>
        </w:rPr>
        <w:t>HỘI ĐỒNG QUẢN TRỊ CÔNG TY CỔ PHẦN CÔNG TRÌNH 6</w:t>
      </w:r>
    </w:p>
    <w:p w:rsidR="00DE0F22" w:rsidRPr="00DE0F22" w:rsidRDefault="00DE0F22" w:rsidP="00DE0F22">
      <w:pPr>
        <w:spacing w:before="120"/>
        <w:jc w:val="both"/>
        <w:rPr>
          <w:rFonts w:ascii="Times New Roman" w:hAnsi="Times New Roman"/>
        </w:rPr>
      </w:pPr>
      <w:r w:rsidRPr="00DE0F22">
        <w:rPr>
          <w:rFonts w:ascii="Times New Roman" w:hAnsi="Times New Roman"/>
        </w:rPr>
        <w:t>- Căn cứ Luật Doanh nghiệp được Quốc hội khoá 11 thông qua ngày 29/11/2005;</w:t>
      </w:r>
    </w:p>
    <w:p w:rsidR="00DE0F22" w:rsidRPr="00DE0F22" w:rsidRDefault="00DE0F22" w:rsidP="00DE0F22">
      <w:pPr>
        <w:jc w:val="both"/>
        <w:rPr>
          <w:rFonts w:ascii="Times New Roman" w:hAnsi="Times New Roman"/>
        </w:rPr>
      </w:pPr>
      <w:r w:rsidRPr="00DE0F22">
        <w:rPr>
          <w:rFonts w:ascii="Times New Roman" w:hAnsi="Times New Roman"/>
        </w:rPr>
        <w:t>- Căn cứ Điều lệ Tổ chức và hoạt động của Công ty cổ phần công trình 6;</w:t>
      </w:r>
    </w:p>
    <w:p w:rsidR="00DE0F22" w:rsidRPr="00DE0F22" w:rsidRDefault="00DE0F22" w:rsidP="00DE0F22">
      <w:pPr>
        <w:jc w:val="both"/>
        <w:rPr>
          <w:rFonts w:ascii="Times New Roman" w:hAnsi="Times New Roman"/>
        </w:rPr>
      </w:pPr>
      <w:r w:rsidRPr="00DE0F22">
        <w:rPr>
          <w:rFonts w:ascii="Times New Roman" w:hAnsi="Times New Roman"/>
        </w:rPr>
        <w:t>- Căn cứ Nghị quyết Đại hội đồng cổ đông thường niên năm 2012.</w:t>
      </w:r>
    </w:p>
    <w:p w:rsidR="00DE0F22" w:rsidRPr="00DE0F22" w:rsidRDefault="00DE0F22" w:rsidP="00DE0F22">
      <w:pPr>
        <w:spacing w:before="120"/>
        <w:jc w:val="both"/>
        <w:rPr>
          <w:rFonts w:ascii="Times New Roman" w:hAnsi="Times New Roman"/>
        </w:rPr>
      </w:pPr>
      <w:r w:rsidRPr="00DE0F22">
        <w:rPr>
          <w:rFonts w:ascii="Times New Roman" w:hAnsi="Times New Roman"/>
        </w:rPr>
        <w:tab/>
        <w:t xml:space="preserve">Vào hồi </w:t>
      </w:r>
      <w:r w:rsidR="00CC082B">
        <w:rPr>
          <w:rFonts w:ascii="Times New Roman" w:hAnsi="Times New Roman"/>
        </w:rPr>
        <w:t>07 gi</w:t>
      </w:r>
      <w:r w:rsidR="00CC082B" w:rsidRPr="00CC082B">
        <w:rPr>
          <w:rFonts w:ascii="Times New Roman" w:hAnsi="Times New Roman"/>
        </w:rPr>
        <w:t>ờ</w:t>
      </w:r>
      <w:r w:rsidR="00CC082B">
        <w:rPr>
          <w:rFonts w:ascii="Times New Roman" w:hAnsi="Times New Roman"/>
        </w:rPr>
        <w:t xml:space="preserve"> 30 ph</w:t>
      </w:r>
      <w:r w:rsidR="00CC082B" w:rsidRPr="00CC082B">
        <w:rPr>
          <w:rFonts w:ascii="Times New Roman" w:hAnsi="Times New Roman"/>
        </w:rPr>
        <w:t>út</w:t>
      </w:r>
      <w:r w:rsidRPr="00DE0F22">
        <w:rPr>
          <w:rFonts w:ascii="Times New Roman" w:hAnsi="Times New Roman"/>
        </w:rPr>
        <w:t xml:space="preserve"> ngày </w:t>
      </w:r>
      <w:r w:rsidR="00353F84">
        <w:rPr>
          <w:rFonts w:ascii="Times New Roman" w:hAnsi="Times New Roman"/>
        </w:rPr>
        <w:t>04</w:t>
      </w:r>
      <w:r w:rsidRPr="00DE0F22">
        <w:rPr>
          <w:rFonts w:ascii="Times New Roman" w:hAnsi="Times New Roman"/>
        </w:rPr>
        <w:t xml:space="preserve"> tháng </w:t>
      </w:r>
      <w:r w:rsidR="00353F84">
        <w:rPr>
          <w:rFonts w:ascii="Times New Roman" w:hAnsi="Times New Roman"/>
        </w:rPr>
        <w:t>02 năm 2013</w:t>
      </w:r>
      <w:r w:rsidRPr="00DE0F22">
        <w:rPr>
          <w:rFonts w:ascii="Times New Roman" w:hAnsi="Times New Roman"/>
        </w:rPr>
        <w:t xml:space="preserve">, Hội đồng quản trị Công ty đã họp lần </w:t>
      </w:r>
      <w:r w:rsidR="00353F84">
        <w:rPr>
          <w:rFonts w:ascii="Times New Roman" w:hAnsi="Times New Roman"/>
        </w:rPr>
        <w:t>1</w:t>
      </w:r>
      <w:r w:rsidRPr="00DE0F22">
        <w:rPr>
          <w:rFonts w:ascii="Times New Roman" w:hAnsi="Times New Roman"/>
        </w:rPr>
        <w:t xml:space="preserve"> năm 201</w:t>
      </w:r>
      <w:r w:rsidR="00353F84">
        <w:rPr>
          <w:rFonts w:ascii="Times New Roman" w:hAnsi="Times New Roman"/>
        </w:rPr>
        <w:t>3</w:t>
      </w:r>
      <w:r w:rsidRPr="00DE0F22">
        <w:rPr>
          <w:rFonts w:ascii="Times New Roman" w:hAnsi="Times New Roman"/>
        </w:rPr>
        <w:t>. Tham dự buổi họp gồm có:</w:t>
      </w:r>
    </w:p>
    <w:p w:rsidR="00DE0F22" w:rsidRPr="00DE0F22" w:rsidRDefault="00DE0F22" w:rsidP="000A54EF">
      <w:pPr>
        <w:spacing w:before="120"/>
        <w:jc w:val="both"/>
        <w:rPr>
          <w:rFonts w:ascii="Times New Roman" w:hAnsi="Times New Roman"/>
        </w:rPr>
      </w:pPr>
      <w:r w:rsidRPr="00DE0F22">
        <w:rPr>
          <w:rFonts w:ascii="Times New Roman" w:hAnsi="Times New Roman"/>
        </w:rPr>
        <w:tab/>
        <w:t xml:space="preserve">1) Ông   </w:t>
      </w:r>
      <w:r w:rsidR="00AD29FF">
        <w:rPr>
          <w:rFonts w:ascii="Times New Roman" w:hAnsi="Times New Roman"/>
        </w:rPr>
        <w:t xml:space="preserve"> </w:t>
      </w:r>
      <w:r w:rsidRPr="00DE0F22">
        <w:rPr>
          <w:rFonts w:ascii="Times New Roman" w:hAnsi="Times New Roman"/>
        </w:rPr>
        <w:t>Lại   Văn   Quán       Chủ tịch HĐQT kiêm Tổng giám đốc công ty</w:t>
      </w:r>
    </w:p>
    <w:p w:rsidR="00DE0F22" w:rsidRPr="00DE0F22" w:rsidRDefault="00DE0F22" w:rsidP="000A54EF">
      <w:pPr>
        <w:jc w:val="both"/>
        <w:rPr>
          <w:rFonts w:ascii="Times New Roman" w:hAnsi="Times New Roman"/>
        </w:rPr>
      </w:pPr>
      <w:r w:rsidRPr="00DE0F22">
        <w:rPr>
          <w:rFonts w:ascii="Times New Roman" w:hAnsi="Times New Roman"/>
        </w:rPr>
        <w:tab/>
        <w:t xml:space="preserve">2) Ông  </w:t>
      </w:r>
      <w:r w:rsidR="00AD29FF">
        <w:rPr>
          <w:rFonts w:ascii="Times New Roman" w:hAnsi="Times New Roman"/>
        </w:rPr>
        <w:t xml:space="preserve">  </w:t>
      </w:r>
      <w:r w:rsidRPr="00DE0F22">
        <w:rPr>
          <w:rFonts w:ascii="Times New Roman" w:hAnsi="Times New Roman"/>
        </w:rPr>
        <w:t xml:space="preserve">Trần  Hữu  Hưng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0A54EF">
      <w:pPr>
        <w:jc w:val="both"/>
        <w:rPr>
          <w:rFonts w:ascii="Times New Roman" w:hAnsi="Times New Roman"/>
        </w:rPr>
      </w:pPr>
      <w:r w:rsidRPr="00DE0F22">
        <w:rPr>
          <w:rFonts w:ascii="Times New Roman" w:hAnsi="Times New Roman"/>
        </w:rPr>
        <w:tab/>
        <w:t xml:space="preserve">3) Ông   </w:t>
      </w:r>
      <w:r w:rsidR="00AD29FF">
        <w:rPr>
          <w:rFonts w:ascii="Times New Roman" w:hAnsi="Times New Roman"/>
        </w:rPr>
        <w:t xml:space="preserve"> </w:t>
      </w:r>
      <w:r w:rsidRPr="00DE0F22">
        <w:rPr>
          <w:rFonts w:ascii="Times New Roman" w:hAnsi="Times New Roman"/>
        </w:rPr>
        <w:t>Phạm  Xuân Huy                 Uỷ viên HĐQT</w:t>
      </w:r>
    </w:p>
    <w:p w:rsidR="00DE0F22" w:rsidRPr="00DE0F22" w:rsidRDefault="00DE0F22" w:rsidP="000A54EF">
      <w:pPr>
        <w:jc w:val="both"/>
        <w:rPr>
          <w:rFonts w:ascii="Times New Roman" w:hAnsi="Times New Roman"/>
        </w:rPr>
      </w:pPr>
      <w:r w:rsidRPr="00DE0F22">
        <w:rPr>
          <w:rFonts w:ascii="Times New Roman" w:hAnsi="Times New Roman"/>
        </w:rPr>
        <w:tab/>
        <w:t xml:space="preserve">4) Ông   </w:t>
      </w:r>
      <w:r w:rsidR="00AD29FF">
        <w:rPr>
          <w:rFonts w:ascii="Times New Roman" w:hAnsi="Times New Roman"/>
        </w:rPr>
        <w:t xml:space="preserve"> </w:t>
      </w:r>
      <w:r w:rsidRPr="00DE0F22">
        <w:rPr>
          <w:rFonts w:ascii="Times New Roman" w:hAnsi="Times New Roman"/>
        </w:rPr>
        <w:t xml:space="preserve">Phan  Anh Tuấn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0A54EF">
      <w:pPr>
        <w:jc w:val="both"/>
        <w:rPr>
          <w:rFonts w:ascii="Times New Roman" w:hAnsi="Times New Roman"/>
        </w:rPr>
      </w:pPr>
      <w:r w:rsidRPr="00DE0F22">
        <w:rPr>
          <w:rFonts w:ascii="Times New Roman" w:hAnsi="Times New Roman"/>
        </w:rPr>
        <w:tab/>
        <w:t xml:space="preserve">5) Ông  </w:t>
      </w:r>
      <w:r w:rsidR="00AD29FF">
        <w:rPr>
          <w:rFonts w:ascii="Times New Roman" w:hAnsi="Times New Roman"/>
        </w:rPr>
        <w:t xml:space="preserve"> </w:t>
      </w:r>
      <w:r w:rsidRPr="00DE0F22">
        <w:rPr>
          <w:rFonts w:ascii="Times New Roman" w:hAnsi="Times New Roman"/>
        </w:rPr>
        <w:t xml:space="preserve"> Ma    Ngọ</w:t>
      </w:r>
      <w:r w:rsidR="003F0E96">
        <w:rPr>
          <w:rFonts w:ascii="Times New Roman" w:hAnsi="Times New Roman"/>
        </w:rPr>
        <w:t>c</w:t>
      </w:r>
      <w:r w:rsidRPr="00DE0F22">
        <w:rPr>
          <w:rFonts w:ascii="Times New Roman" w:hAnsi="Times New Roman"/>
        </w:rPr>
        <w:t xml:space="preserve">  Yên                 </w:t>
      </w:r>
      <w:r w:rsidR="00D743CA">
        <w:rPr>
          <w:rFonts w:ascii="Times New Roman" w:hAnsi="Times New Roman"/>
        </w:rPr>
        <w:t xml:space="preserve"> </w:t>
      </w:r>
      <w:r w:rsidRPr="00DE0F22">
        <w:rPr>
          <w:rFonts w:ascii="Times New Roman" w:hAnsi="Times New Roman"/>
        </w:rPr>
        <w:t>Uỷ viên HĐQT</w:t>
      </w:r>
    </w:p>
    <w:p w:rsidR="00DE0F22" w:rsidRDefault="00DE0F22" w:rsidP="000A54EF">
      <w:pPr>
        <w:jc w:val="both"/>
        <w:rPr>
          <w:rFonts w:ascii="Times New Roman" w:hAnsi="Times New Roman"/>
        </w:rPr>
      </w:pPr>
      <w:r w:rsidRPr="00DE0F22">
        <w:rPr>
          <w:rFonts w:ascii="Times New Roman" w:hAnsi="Times New Roman"/>
        </w:rPr>
        <w:tab/>
        <w:t xml:space="preserve">6) Ông   </w:t>
      </w:r>
      <w:r w:rsidR="00AD29FF">
        <w:rPr>
          <w:rFonts w:ascii="Times New Roman" w:hAnsi="Times New Roman"/>
        </w:rPr>
        <w:t xml:space="preserve"> </w:t>
      </w:r>
      <w:r w:rsidRPr="00DE0F22">
        <w:rPr>
          <w:rFonts w:ascii="Times New Roman" w:hAnsi="Times New Roman"/>
        </w:rPr>
        <w:t>Phạm  Anh   Tú         Trưởng ban kiểm soát công ty.</w:t>
      </w:r>
    </w:p>
    <w:p w:rsidR="00DE0F22" w:rsidRPr="00AD29FF" w:rsidRDefault="00AD29FF" w:rsidP="00FA0A2A">
      <w:pPr>
        <w:spacing w:before="120"/>
        <w:jc w:val="both"/>
        <w:rPr>
          <w:rFonts w:ascii="Times New Roman" w:hAnsi="Times New Roman"/>
        </w:rPr>
      </w:pPr>
      <w:r>
        <w:rPr>
          <w:rFonts w:ascii="Times New Roman" w:hAnsi="Times New Roman"/>
          <w:b/>
        </w:rPr>
        <w:t>N</w:t>
      </w:r>
      <w:r w:rsidR="00DE0F22" w:rsidRPr="00DE0F22">
        <w:rPr>
          <w:rFonts w:ascii="Times New Roman" w:hAnsi="Times New Roman"/>
          <w:b/>
        </w:rPr>
        <w:t xml:space="preserve">ội dung </w:t>
      </w:r>
      <w:r>
        <w:rPr>
          <w:rFonts w:ascii="Times New Roman" w:hAnsi="Times New Roman"/>
          <w:b/>
        </w:rPr>
        <w:t xml:space="preserve">cuộc họp </w:t>
      </w:r>
      <w:r w:rsidR="00DE0F22" w:rsidRPr="00DE0F22">
        <w:rPr>
          <w:rFonts w:ascii="Times New Roman" w:hAnsi="Times New Roman"/>
          <w:b/>
        </w:rPr>
        <w:t>:</w:t>
      </w:r>
    </w:p>
    <w:p w:rsidR="00AD29FF" w:rsidRDefault="00DE0F22" w:rsidP="0026380F">
      <w:pPr>
        <w:jc w:val="both"/>
        <w:rPr>
          <w:rFonts w:ascii="Times New Roman" w:hAnsi="Times New Roman"/>
        </w:rPr>
      </w:pPr>
      <w:r w:rsidRPr="00DE0F22">
        <w:rPr>
          <w:rFonts w:ascii="Times New Roman" w:hAnsi="Times New Roman"/>
        </w:rPr>
        <w:tab/>
        <w:t xml:space="preserve">1) </w:t>
      </w:r>
      <w:r w:rsidR="00CC082B">
        <w:rPr>
          <w:rFonts w:ascii="Times New Roman" w:hAnsi="Times New Roman"/>
        </w:rPr>
        <w:t>B</w:t>
      </w:r>
      <w:r w:rsidR="00CC082B" w:rsidRPr="00CC082B">
        <w:rPr>
          <w:rFonts w:ascii="Times New Roman" w:hAnsi="Times New Roman"/>
        </w:rPr>
        <w:t>áo</w:t>
      </w:r>
      <w:r w:rsidR="00CC082B">
        <w:rPr>
          <w:rFonts w:ascii="Times New Roman" w:hAnsi="Times New Roman"/>
        </w:rPr>
        <w:t xml:space="preserve"> c</w:t>
      </w:r>
      <w:r w:rsidR="00CC082B" w:rsidRPr="00CC082B">
        <w:rPr>
          <w:rFonts w:ascii="Times New Roman" w:hAnsi="Times New Roman"/>
        </w:rPr>
        <w:t>áo</w:t>
      </w:r>
      <w:r w:rsidR="00CC082B">
        <w:rPr>
          <w:rFonts w:ascii="Times New Roman" w:hAnsi="Times New Roman"/>
        </w:rPr>
        <w:t xml:space="preserve"> t</w:t>
      </w:r>
      <w:r w:rsidR="00CC082B" w:rsidRPr="00CC082B">
        <w:rPr>
          <w:rFonts w:ascii="Times New Roman" w:hAnsi="Times New Roman"/>
        </w:rPr>
        <w:t>ình</w:t>
      </w:r>
      <w:r w:rsidR="00CC082B">
        <w:rPr>
          <w:rFonts w:ascii="Times New Roman" w:hAnsi="Times New Roman"/>
        </w:rPr>
        <w:t xml:space="preserve"> h</w:t>
      </w:r>
      <w:r w:rsidR="00CC082B" w:rsidRPr="00CC082B">
        <w:rPr>
          <w:rFonts w:ascii="Times New Roman" w:hAnsi="Times New Roman"/>
        </w:rPr>
        <w:t>ình</w:t>
      </w:r>
      <w:r w:rsidR="00CC082B">
        <w:rPr>
          <w:rFonts w:ascii="Times New Roman" w:hAnsi="Times New Roman"/>
        </w:rPr>
        <w:t xml:space="preserve"> th</w:t>
      </w:r>
      <w:r w:rsidR="00CC082B" w:rsidRPr="00CC082B">
        <w:rPr>
          <w:rFonts w:ascii="Times New Roman" w:hAnsi="Times New Roman"/>
        </w:rPr>
        <w:t>ực</w:t>
      </w:r>
      <w:r w:rsidR="00CC082B">
        <w:rPr>
          <w:rFonts w:ascii="Times New Roman" w:hAnsi="Times New Roman"/>
        </w:rPr>
        <w:t xml:space="preserve"> hi</w:t>
      </w:r>
      <w:r w:rsidR="00CC082B" w:rsidRPr="00CC082B">
        <w:rPr>
          <w:rFonts w:ascii="Times New Roman" w:hAnsi="Times New Roman"/>
        </w:rPr>
        <w:t>ện</w:t>
      </w:r>
      <w:r w:rsidR="00CC082B">
        <w:rPr>
          <w:rFonts w:ascii="Times New Roman" w:hAnsi="Times New Roman"/>
        </w:rPr>
        <w:t xml:space="preserve"> Ngh</w:t>
      </w:r>
      <w:r w:rsidR="00CC082B" w:rsidRPr="00CC082B">
        <w:rPr>
          <w:rFonts w:ascii="Times New Roman" w:hAnsi="Times New Roman"/>
        </w:rPr>
        <w:t>ị</w:t>
      </w:r>
      <w:r w:rsidR="00CC082B">
        <w:rPr>
          <w:rFonts w:ascii="Times New Roman" w:hAnsi="Times New Roman"/>
        </w:rPr>
        <w:t xml:space="preserve"> quy</w:t>
      </w:r>
      <w:r w:rsidR="00CC082B" w:rsidRPr="00CC082B">
        <w:rPr>
          <w:rFonts w:ascii="Times New Roman" w:hAnsi="Times New Roman"/>
        </w:rPr>
        <w:t>ết</w:t>
      </w:r>
      <w:r w:rsidR="00CC082B">
        <w:rPr>
          <w:rFonts w:ascii="Times New Roman" w:hAnsi="Times New Roman"/>
        </w:rPr>
        <w:t xml:space="preserve"> qu</w:t>
      </w:r>
      <w:r w:rsidR="00CC082B" w:rsidRPr="00CC082B">
        <w:rPr>
          <w:rFonts w:ascii="Times New Roman" w:hAnsi="Times New Roman"/>
        </w:rPr>
        <w:t>ý</w:t>
      </w:r>
      <w:r w:rsidR="00CC082B">
        <w:rPr>
          <w:rFonts w:ascii="Times New Roman" w:hAnsi="Times New Roman"/>
        </w:rPr>
        <w:t xml:space="preserve"> </w:t>
      </w:r>
      <w:r w:rsidR="00353F84">
        <w:rPr>
          <w:rFonts w:ascii="Times New Roman" w:hAnsi="Times New Roman"/>
        </w:rPr>
        <w:t>4</w:t>
      </w:r>
      <w:r w:rsidR="00CC082B">
        <w:rPr>
          <w:rFonts w:ascii="Times New Roman" w:hAnsi="Times New Roman"/>
        </w:rPr>
        <w:t xml:space="preserve"> n</w:t>
      </w:r>
      <w:r w:rsidR="00CC082B" w:rsidRPr="00CC082B">
        <w:rPr>
          <w:rFonts w:ascii="Times New Roman" w:hAnsi="Times New Roman" w:hint="eastAsia"/>
        </w:rPr>
        <w:t>ă</w:t>
      </w:r>
      <w:r w:rsidR="00CC082B">
        <w:rPr>
          <w:rFonts w:ascii="Times New Roman" w:hAnsi="Times New Roman"/>
        </w:rPr>
        <w:t>m 2012 v</w:t>
      </w:r>
      <w:r w:rsidR="00CC082B" w:rsidRPr="00CC082B">
        <w:rPr>
          <w:rFonts w:ascii="Times New Roman" w:hAnsi="Times New Roman"/>
        </w:rPr>
        <w:t>à</w:t>
      </w:r>
      <w:r w:rsidR="00CC082B">
        <w:rPr>
          <w:rFonts w:ascii="Times New Roman" w:hAnsi="Times New Roman"/>
        </w:rPr>
        <w:t xml:space="preserve"> t</w:t>
      </w:r>
      <w:r w:rsidR="00CC082B" w:rsidRPr="00CC082B">
        <w:rPr>
          <w:rFonts w:ascii="Times New Roman" w:hAnsi="Times New Roman"/>
        </w:rPr>
        <w:t>ình</w:t>
      </w:r>
      <w:r w:rsidR="00CC082B">
        <w:rPr>
          <w:rFonts w:ascii="Times New Roman" w:hAnsi="Times New Roman"/>
        </w:rPr>
        <w:t xml:space="preserve"> h</w:t>
      </w:r>
      <w:r w:rsidR="00CC082B" w:rsidRPr="00CC082B">
        <w:rPr>
          <w:rFonts w:ascii="Times New Roman" w:hAnsi="Times New Roman"/>
        </w:rPr>
        <w:t>ình</w:t>
      </w:r>
      <w:r w:rsidR="00CC082B">
        <w:rPr>
          <w:rFonts w:ascii="Times New Roman" w:hAnsi="Times New Roman"/>
        </w:rPr>
        <w:t xml:space="preserve"> kinh doanh </w:t>
      </w:r>
      <w:r w:rsidR="00353F84">
        <w:rPr>
          <w:rFonts w:ascii="Times New Roman" w:hAnsi="Times New Roman"/>
        </w:rPr>
        <w:t>c</w:t>
      </w:r>
      <w:r w:rsidR="00353F84" w:rsidRPr="00353F84">
        <w:rPr>
          <w:rFonts w:ascii="Times New Roman" w:hAnsi="Times New Roman"/>
        </w:rPr>
        <w:t>ả</w:t>
      </w:r>
      <w:r w:rsidR="00353F84">
        <w:rPr>
          <w:rFonts w:ascii="Times New Roman" w:hAnsi="Times New Roman"/>
        </w:rPr>
        <w:t xml:space="preserve"> n</w:t>
      </w:r>
      <w:r w:rsidR="00353F84" w:rsidRPr="00353F84">
        <w:rPr>
          <w:rFonts w:ascii="Times New Roman" w:hAnsi="Times New Roman" w:hint="eastAsia"/>
        </w:rPr>
        <w:t>ă</w:t>
      </w:r>
      <w:r w:rsidR="00353F84">
        <w:rPr>
          <w:rFonts w:ascii="Times New Roman" w:hAnsi="Times New Roman"/>
        </w:rPr>
        <w:t xml:space="preserve">m </w:t>
      </w:r>
      <w:r w:rsidR="00CC082B">
        <w:rPr>
          <w:rFonts w:ascii="Times New Roman" w:hAnsi="Times New Roman"/>
        </w:rPr>
        <w:t>2012</w:t>
      </w:r>
      <w:r w:rsidR="00AD29FF">
        <w:rPr>
          <w:rFonts w:ascii="Times New Roman" w:hAnsi="Times New Roman"/>
        </w:rPr>
        <w:t>.</w:t>
      </w:r>
    </w:p>
    <w:p w:rsidR="00AD29FF" w:rsidRDefault="00DE0F22" w:rsidP="0026380F">
      <w:pPr>
        <w:rPr>
          <w:rFonts w:ascii="Times New Roman" w:hAnsi="Times New Roman"/>
        </w:rPr>
      </w:pPr>
      <w:r w:rsidRPr="00DE0F22">
        <w:rPr>
          <w:rFonts w:ascii="Times New Roman" w:hAnsi="Times New Roman"/>
        </w:rPr>
        <w:tab/>
        <w:t xml:space="preserve">2)  </w:t>
      </w:r>
      <w:r w:rsidR="00CC082B">
        <w:rPr>
          <w:rFonts w:ascii="Times New Roman" w:hAnsi="Times New Roman"/>
        </w:rPr>
        <w:t>Ch</w:t>
      </w:r>
      <w:r w:rsidR="00CC082B" w:rsidRPr="00CC082B">
        <w:rPr>
          <w:rFonts w:ascii="Times New Roman" w:hAnsi="Times New Roman" w:hint="eastAsia"/>
        </w:rPr>
        <w:t>ươ</w:t>
      </w:r>
      <w:r w:rsidR="00CC082B">
        <w:rPr>
          <w:rFonts w:ascii="Times New Roman" w:hAnsi="Times New Roman"/>
        </w:rPr>
        <w:t>ng tr</w:t>
      </w:r>
      <w:r w:rsidR="00CC082B" w:rsidRPr="00CC082B">
        <w:rPr>
          <w:rFonts w:ascii="Times New Roman" w:hAnsi="Times New Roman"/>
        </w:rPr>
        <w:t>ình</w:t>
      </w:r>
      <w:r w:rsidR="00CC082B">
        <w:rPr>
          <w:rFonts w:ascii="Times New Roman" w:hAnsi="Times New Roman"/>
        </w:rPr>
        <w:t xml:space="preserve"> l</w:t>
      </w:r>
      <w:r w:rsidR="00CC082B" w:rsidRPr="00CC082B">
        <w:rPr>
          <w:rFonts w:ascii="Times New Roman" w:hAnsi="Times New Roman"/>
        </w:rPr>
        <w:t>àm</w:t>
      </w:r>
      <w:r w:rsidR="00CC082B">
        <w:rPr>
          <w:rFonts w:ascii="Times New Roman" w:hAnsi="Times New Roman"/>
        </w:rPr>
        <w:t xml:space="preserve"> vi</w:t>
      </w:r>
      <w:r w:rsidR="00CC082B" w:rsidRPr="00CC082B">
        <w:rPr>
          <w:rFonts w:ascii="Times New Roman" w:hAnsi="Times New Roman"/>
        </w:rPr>
        <w:t>ệc</w:t>
      </w:r>
      <w:r w:rsidR="00CC082B">
        <w:rPr>
          <w:rFonts w:ascii="Times New Roman" w:hAnsi="Times New Roman"/>
        </w:rPr>
        <w:t xml:space="preserve"> c</w:t>
      </w:r>
      <w:r w:rsidR="00CC082B" w:rsidRPr="00CC082B">
        <w:rPr>
          <w:rFonts w:ascii="Times New Roman" w:hAnsi="Times New Roman"/>
        </w:rPr>
        <w:t>ủa</w:t>
      </w:r>
      <w:r w:rsidR="00CC082B">
        <w:rPr>
          <w:rFonts w:ascii="Times New Roman" w:hAnsi="Times New Roman"/>
        </w:rPr>
        <w:t xml:space="preserve"> </w:t>
      </w:r>
      <w:r w:rsidR="00353F84">
        <w:rPr>
          <w:rFonts w:ascii="Times New Roman" w:hAnsi="Times New Roman"/>
        </w:rPr>
        <w:t>H</w:t>
      </w:r>
      <w:r w:rsidR="00353F84" w:rsidRPr="00353F84">
        <w:rPr>
          <w:rFonts w:ascii="Times New Roman" w:hAnsi="Times New Roman"/>
        </w:rPr>
        <w:t>ội</w:t>
      </w:r>
      <w:r w:rsidR="00353F84">
        <w:rPr>
          <w:rFonts w:ascii="Times New Roman" w:hAnsi="Times New Roman"/>
        </w:rPr>
        <w:t xml:space="preserve"> </w:t>
      </w:r>
      <w:r w:rsidR="00353F84" w:rsidRPr="00353F84">
        <w:rPr>
          <w:rFonts w:ascii="Times New Roman" w:hAnsi="Times New Roman" w:hint="eastAsia"/>
        </w:rPr>
        <w:t>đ</w:t>
      </w:r>
      <w:r w:rsidR="00353F84" w:rsidRPr="00353F84">
        <w:rPr>
          <w:rFonts w:ascii="Times New Roman" w:hAnsi="Times New Roman"/>
        </w:rPr>
        <w:t>ồng</w:t>
      </w:r>
      <w:r w:rsidR="00353F84">
        <w:rPr>
          <w:rFonts w:ascii="Times New Roman" w:hAnsi="Times New Roman"/>
        </w:rPr>
        <w:t xml:space="preserve"> qu</w:t>
      </w:r>
      <w:r w:rsidR="00353F84" w:rsidRPr="00353F84">
        <w:rPr>
          <w:rFonts w:ascii="Times New Roman" w:hAnsi="Times New Roman"/>
        </w:rPr>
        <w:t>ản</w:t>
      </w:r>
      <w:r w:rsidR="00353F84">
        <w:rPr>
          <w:rFonts w:ascii="Times New Roman" w:hAnsi="Times New Roman"/>
        </w:rPr>
        <w:t xml:space="preserve"> tr</w:t>
      </w:r>
      <w:r w:rsidR="00353F84" w:rsidRPr="00353F84">
        <w:rPr>
          <w:rFonts w:ascii="Times New Roman" w:hAnsi="Times New Roman"/>
        </w:rPr>
        <w:t>ị</w:t>
      </w:r>
      <w:r w:rsidR="00353F84">
        <w:rPr>
          <w:rFonts w:ascii="Times New Roman" w:hAnsi="Times New Roman"/>
        </w:rPr>
        <w:t xml:space="preserve"> qu</w:t>
      </w:r>
      <w:r w:rsidR="00353F84" w:rsidRPr="00353F84">
        <w:rPr>
          <w:rFonts w:ascii="Times New Roman" w:hAnsi="Times New Roman"/>
        </w:rPr>
        <w:t>ý</w:t>
      </w:r>
      <w:r w:rsidR="00353F84">
        <w:rPr>
          <w:rFonts w:ascii="Times New Roman" w:hAnsi="Times New Roman"/>
        </w:rPr>
        <w:t xml:space="preserve"> 1/2013</w:t>
      </w:r>
      <w:r w:rsidR="001E0A24">
        <w:rPr>
          <w:rFonts w:ascii="Times New Roman" w:hAnsi="Times New Roman"/>
        </w:rPr>
        <w:t>.</w:t>
      </w:r>
    </w:p>
    <w:p w:rsidR="00DE0F22" w:rsidRPr="00DE0F22" w:rsidRDefault="00DE0F22" w:rsidP="00DE0F22">
      <w:pPr>
        <w:spacing w:before="120" w:after="120"/>
        <w:jc w:val="both"/>
        <w:rPr>
          <w:rFonts w:ascii="Times New Roman" w:hAnsi="Times New Roman"/>
          <w:b/>
        </w:rPr>
      </w:pPr>
      <w:r w:rsidRPr="00DE0F22">
        <w:rPr>
          <w:rFonts w:ascii="Times New Roman" w:hAnsi="Times New Roman"/>
          <w:b/>
        </w:rPr>
        <w:tab/>
        <w:t>Hội đồng</w:t>
      </w:r>
      <w:r w:rsidR="00CC082B">
        <w:rPr>
          <w:rFonts w:ascii="Times New Roman" w:hAnsi="Times New Roman"/>
          <w:b/>
        </w:rPr>
        <w:t xml:space="preserve"> qu</w:t>
      </w:r>
      <w:r w:rsidRPr="00DE0F22">
        <w:rPr>
          <w:rFonts w:ascii="Times New Roman" w:hAnsi="Times New Roman"/>
          <w:b/>
        </w:rPr>
        <w:t>ản trị công ty thống nhất (5/5</w:t>
      </w:r>
      <w:r w:rsidRPr="00DE0F22">
        <w:rPr>
          <w:rFonts w:ascii="Times New Roman" w:hAnsi="Times New Roman"/>
          <w:b/>
          <w:vertAlign w:val="superscript"/>
        </w:rPr>
        <w:t xml:space="preserve"> </w:t>
      </w:r>
      <w:r w:rsidRPr="00DE0F22">
        <w:rPr>
          <w:rFonts w:ascii="Times New Roman" w:hAnsi="Times New Roman"/>
          <w:b/>
        </w:rPr>
        <w:t>thành viên)</w:t>
      </w:r>
    </w:p>
    <w:p w:rsidR="00DE0F22" w:rsidRPr="00DE0F22" w:rsidRDefault="00DE0F22" w:rsidP="00D743CA">
      <w:pPr>
        <w:spacing w:before="240" w:after="120"/>
        <w:jc w:val="center"/>
        <w:rPr>
          <w:rFonts w:ascii="Times New Roman" w:hAnsi="Times New Roman"/>
          <w:b/>
          <w:sz w:val="40"/>
          <w:szCs w:val="40"/>
        </w:rPr>
      </w:pPr>
      <w:r w:rsidRPr="00DE0F22">
        <w:rPr>
          <w:rFonts w:ascii="Times New Roman" w:hAnsi="Times New Roman"/>
          <w:b/>
          <w:sz w:val="40"/>
          <w:szCs w:val="40"/>
        </w:rPr>
        <w:t>QUYẾT NGHỊ :</w:t>
      </w:r>
    </w:p>
    <w:p w:rsidR="00DE129E" w:rsidRDefault="000A54EF" w:rsidP="00EB18DF">
      <w:pPr>
        <w:jc w:val="both"/>
        <w:rPr>
          <w:rFonts w:ascii="Times New Roman" w:hAnsi="Times New Roman"/>
          <w:b/>
        </w:rPr>
      </w:pPr>
      <w:r>
        <w:rPr>
          <w:rFonts w:ascii="Times New Roman" w:hAnsi="Times New Roman"/>
          <w:b/>
        </w:rPr>
        <w:t>I</w:t>
      </w:r>
      <w:r w:rsidR="00DE0F22" w:rsidRPr="007D35EB">
        <w:rPr>
          <w:rFonts w:ascii="Times New Roman" w:hAnsi="Times New Roman"/>
          <w:b/>
        </w:rPr>
        <w:t xml:space="preserve">. </w:t>
      </w:r>
      <w:r w:rsidR="00DE129E">
        <w:rPr>
          <w:rFonts w:ascii="Times New Roman" w:hAnsi="Times New Roman"/>
          <w:b/>
        </w:rPr>
        <w:t>T</w:t>
      </w:r>
      <w:r w:rsidR="00DE129E" w:rsidRPr="00DE129E">
        <w:rPr>
          <w:rFonts w:ascii="Times New Roman" w:hAnsi="Times New Roman"/>
          <w:b/>
        </w:rPr>
        <w:t>ình</w:t>
      </w:r>
      <w:r w:rsidR="00DE129E">
        <w:rPr>
          <w:rFonts w:ascii="Times New Roman" w:hAnsi="Times New Roman"/>
          <w:b/>
        </w:rPr>
        <w:t xml:space="preserve"> h</w:t>
      </w:r>
      <w:r w:rsidR="00DE129E" w:rsidRPr="00DE129E">
        <w:rPr>
          <w:rFonts w:ascii="Times New Roman" w:hAnsi="Times New Roman"/>
          <w:b/>
        </w:rPr>
        <w:t>ình</w:t>
      </w:r>
      <w:r w:rsidR="00DE129E">
        <w:rPr>
          <w:rFonts w:ascii="Times New Roman" w:hAnsi="Times New Roman"/>
          <w:b/>
        </w:rPr>
        <w:t xml:space="preserve"> th</w:t>
      </w:r>
      <w:r w:rsidR="00DE129E" w:rsidRPr="00DE129E">
        <w:rPr>
          <w:rFonts w:ascii="Times New Roman" w:hAnsi="Times New Roman"/>
          <w:b/>
        </w:rPr>
        <w:t>ực</w:t>
      </w:r>
      <w:r w:rsidR="00DE129E">
        <w:rPr>
          <w:rFonts w:ascii="Times New Roman" w:hAnsi="Times New Roman"/>
          <w:b/>
        </w:rPr>
        <w:t xml:space="preserve"> hi</w:t>
      </w:r>
      <w:r w:rsidR="00DE129E" w:rsidRPr="00DE129E">
        <w:rPr>
          <w:rFonts w:ascii="Times New Roman" w:hAnsi="Times New Roman"/>
          <w:b/>
        </w:rPr>
        <w:t>ện</w:t>
      </w:r>
      <w:r w:rsidR="00DE129E">
        <w:rPr>
          <w:rFonts w:ascii="Times New Roman" w:hAnsi="Times New Roman"/>
          <w:b/>
        </w:rPr>
        <w:t xml:space="preserve"> </w:t>
      </w:r>
      <w:r w:rsidR="00FC4F50">
        <w:rPr>
          <w:rFonts w:ascii="Times New Roman" w:hAnsi="Times New Roman"/>
          <w:b/>
        </w:rPr>
        <w:t>ngh</w:t>
      </w:r>
      <w:r w:rsidR="00FC4F50" w:rsidRPr="00FC4F50">
        <w:rPr>
          <w:rFonts w:ascii="Times New Roman" w:hAnsi="Times New Roman"/>
          <w:b/>
        </w:rPr>
        <w:t>ị</w:t>
      </w:r>
      <w:r w:rsidR="00FC4F50">
        <w:rPr>
          <w:rFonts w:ascii="Times New Roman" w:hAnsi="Times New Roman"/>
          <w:b/>
        </w:rPr>
        <w:t xml:space="preserve"> quy</w:t>
      </w:r>
      <w:r w:rsidR="00FC4F50" w:rsidRPr="00FC4F50">
        <w:rPr>
          <w:rFonts w:ascii="Times New Roman" w:hAnsi="Times New Roman"/>
          <w:b/>
        </w:rPr>
        <w:t>ết</w:t>
      </w:r>
      <w:r w:rsidR="00FC4F50">
        <w:rPr>
          <w:rFonts w:ascii="Times New Roman" w:hAnsi="Times New Roman"/>
          <w:b/>
        </w:rPr>
        <w:t xml:space="preserve"> </w:t>
      </w:r>
      <w:r w:rsidR="00DE129E">
        <w:rPr>
          <w:rFonts w:ascii="Times New Roman" w:hAnsi="Times New Roman"/>
          <w:b/>
        </w:rPr>
        <w:t>qu</w:t>
      </w:r>
      <w:r w:rsidR="00DE129E" w:rsidRPr="00DE129E">
        <w:rPr>
          <w:rFonts w:ascii="Times New Roman" w:hAnsi="Times New Roman"/>
          <w:b/>
        </w:rPr>
        <w:t>ý</w:t>
      </w:r>
      <w:r w:rsidR="00DE129E">
        <w:rPr>
          <w:rFonts w:ascii="Times New Roman" w:hAnsi="Times New Roman"/>
          <w:b/>
        </w:rPr>
        <w:t xml:space="preserve"> </w:t>
      </w:r>
      <w:r w:rsidR="00803435" w:rsidRPr="007D35EB">
        <w:rPr>
          <w:rFonts w:ascii="Times New Roman" w:hAnsi="Times New Roman"/>
          <w:b/>
        </w:rPr>
        <w:t>0</w:t>
      </w:r>
      <w:r w:rsidR="00353F84">
        <w:rPr>
          <w:rFonts w:ascii="Times New Roman" w:hAnsi="Times New Roman"/>
          <w:b/>
        </w:rPr>
        <w:t>4</w:t>
      </w:r>
      <w:r w:rsidR="0053593A">
        <w:rPr>
          <w:rFonts w:ascii="Times New Roman" w:hAnsi="Times New Roman"/>
          <w:b/>
        </w:rPr>
        <w:t xml:space="preserve"> v</w:t>
      </w:r>
      <w:r w:rsidR="0053593A" w:rsidRPr="0053593A">
        <w:rPr>
          <w:rFonts w:ascii="Times New Roman" w:hAnsi="Times New Roman"/>
          <w:b/>
        </w:rPr>
        <w:t>à</w:t>
      </w:r>
      <w:r w:rsidR="0053593A">
        <w:rPr>
          <w:rFonts w:ascii="Times New Roman" w:hAnsi="Times New Roman"/>
          <w:b/>
        </w:rPr>
        <w:t xml:space="preserve"> </w:t>
      </w:r>
      <w:r w:rsidR="00353F84">
        <w:rPr>
          <w:rFonts w:ascii="Times New Roman" w:hAnsi="Times New Roman"/>
          <w:b/>
        </w:rPr>
        <w:t>c</w:t>
      </w:r>
      <w:r w:rsidR="00353F84" w:rsidRPr="00353F84">
        <w:rPr>
          <w:rFonts w:ascii="Times New Roman" w:hAnsi="Times New Roman"/>
          <w:b/>
        </w:rPr>
        <w:t>ả</w:t>
      </w:r>
      <w:r w:rsidR="00353F84">
        <w:rPr>
          <w:rFonts w:ascii="Times New Roman" w:hAnsi="Times New Roman"/>
          <w:b/>
        </w:rPr>
        <w:t xml:space="preserve"> n</w:t>
      </w:r>
      <w:r w:rsidR="00353F84" w:rsidRPr="00353F84">
        <w:rPr>
          <w:rFonts w:ascii="Times New Roman" w:hAnsi="Times New Roman" w:hint="eastAsia"/>
          <w:b/>
        </w:rPr>
        <w:t>ă</w:t>
      </w:r>
      <w:r w:rsidR="00353F84">
        <w:rPr>
          <w:rFonts w:ascii="Times New Roman" w:hAnsi="Times New Roman"/>
          <w:b/>
        </w:rPr>
        <w:t>m 2012</w:t>
      </w:r>
      <w:r w:rsidR="00DE129E">
        <w:rPr>
          <w:rFonts w:ascii="Times New Roman" w:hAnsi="Times New Roman"/>
          <w:b/>
        </w:rPr>
        <w:t>.</w:t>
      </w:r>
    </w:p>
    <w:p w:rsidR="00DE129E" w:rsidRPr="005F446F" w:rsidRDefault="000A54EF" w:rsidP="0029142F">
      <w:pPr>
        <w:jc w:val="both"/>
        <w:rPr>
          <w:rFonts w:ascii="Times New Roman" w:hAnsi="Times New Roman"/>
          <w:b/>
        </w:rPr>
      </w:pPr>
      <w:r>
        <w:rPr>
          <w:rFonts w:ascii="Times New Roman" w:hAnsi="Times New Roman"/>
          <w:b/>
        </w:rPr>
        <w:t>1</w:t>
      </w:r>
      <w:r w:rsidR="00DE129E">
        <w:rPr>
          <w:rFonts w:ascii="Times New Roman" w:hAnsi="Times New Roman"/>
          <w:b/>
        </w:rPr>
        <w:t xml:space="preserve">) </w:t>
      </w:r>
      <w:r w:rsidR="00DE129E" w:rsidRPr="005F446F">
        <w:rPr>
          <w:rFonts w:ascii="Times New Roman" w:hAnsi="Times New Roman"/>
          <w:b/>
        </w:rPr>
        <w:t xml:space="preserve">Tình hình thực hiện nghị quyết quý </w:t>
      </w:r>
      <w:r w:rsidR="003B37DF">
        <w:rPr>
          <w:rFonts w:ascii="Times New Roman" w:hAnsi="Times New Roman"/>
          <w:b/>
        </w:rPr>
        <w:t>4</w:t>
      </w:r>
      <w:r w:rsidR="00DE129E" w:rsidRPr="005F446F">
        <w:rPr>
          <w:rFonts w:ascii="Times New Roman" w:hAnsi="Times New Roman"/>
          <w:b/>
        </w:rPr>
        <w:t>/2012.</w:t>
      </w:r>
    </w:p>
    <w:p w:rsidR="00DE129E" w:rsidRPr="0091727D" w:rsidRDefault="000A54EF" w:rsidP="003B37DF">
      <w:pPr>
        <w:rPr>
          <w:rFonts w:ascii="Times New Roman" w:hAnsi="Times New Roman"/>
          <w:b/>
        </w:rPr>
      </w:pPr>
      <w:r>
        <w:rPr>
          <w:rFonts w:ascii="Times New Roman" w:hAnsi="Times New Roman"/>
          <w:b/>
        </w:rPr>
        <w:t>a)</w:t>
      </w:r>
      <w:r w:rsidR="00DE129E" w:rsidRPr="0091727D">
        <w:rPr>
          <w:rFonts w:ascii="Times New Roman" w:hAnsi="Times New Roman"/>
          <w:b/>
        </w:rPr>
        <w:t>Về nghị quyết chỉ đạo sản xuất kinh doanh:</w:t>
      </w:r>
    </w:p>
    <w:p w:rsidR="003B37DF" w:rsidRDefault="003B37DF" w:rsidP="003B37DF">
      <w:pPr>
        <w:spacing w:before="120"/>
        <w:ind w:firstLine="720"/>
        <w:jc w:val="both"/>
        <w:rPr>
          <w:rFonts w:ascii="Times New Roman" w:hAnsi="Times New Roman"/>
        </w:rPr>
      </w:pPr>
      <w:r>
        <w:rPr>
          <w:rFonts w:ascii="Times New Roman" w:hAnsi="Times New Roman"/>
        </w:rPr>
        <w:t>- N</w:t>
      </w:r>
      <w:r w:rsidRPr="005F446F">
        <w:rPr>
          <w:rFonts w:ascii="Times New Roman" w:hAnsi="Times New Roman"/>
        </w:rPr>
        <w:t xml:space="preserve">ghị quyết </w:t>
      </w:r>
      <w:r>
        <w:rPr>
          <w:rFonts w:ascii="Times New Roman" w:hAnsi="Times New Roman"/>
        </w:rPr>
        <w:t>H</w:t>
      </w:r>
      <w:r w:rsidRPr="005F446F">
        <w:rPr>
          <w:rFonts w:ascii="Times New Roman" w:hAnsi="Times New Roman"/>
        </w:rPr>
        <w:t xml:space="preserve">ĐQT </w:t>
      </w:r>
      <w:r>
        <w:rPr>
          <w:rFonts w:ascii="Times New Roman" w:hAnsi="Times New Roman"/>
        </w:rPr>
        <w:t xml:space="preserve">cần </w:t>
      </w:r>
      <w:r w:rsidRPr="005F446F">
        <w:rPr>
          <w:rFonts w:ascii="Times New Roman" w:hAnsi="Times New Roman"/>
        </w:rPr>
        <w:t>tập trung chỉ đạo quyết liệt các gói thầu có khả năng thu hồi vốn như: Gói thầu số 17 dự</w:t>
      </w:r>
      <w:r>
        <w:rPr>
          <w:rFonts w:ascii="Times New Roman" w:hAnsi="Times New Roman"/>
        </w:rPr>
        <w:t xml:space="preserve"> án K1, K2 thi công trả tốc độ trong quý 4/2012, các gói thầu số 4, 14, 20, 21 bàn giao nghiệm thu trong tháng 10 và quyết toán trong tháng 11/2012. </w:t>
      </w:r>
    </w:p>
    <w:p w:rsidR="003B37DF" w:rsidRDefault="003B37DF" w:rsidP="003B37DF">
      <w:pPr>
        <w:jc w:val="both"/>
        <w:rPr>
          <w:rFonts w:ascii="Times New Roman" w:hAnsi="Times New Roman"/>
        </w:rPr>
      </w:pPr>
      <w:r>
        <w:rPr>
          <w:rFonts w:ascii="Times New Roman" w:hAnsi="Times New Roman"/>
        </w:rPr>
        <w:t xml:space="preserve"> </w:t>
      </w:r>
      <w:r>
        <w:rPr>
          <w:rFonts w:ascii="Times New Roman" w:hAnsi="Times New Roman"/>
        </w:rPr>
        <w:tab/>
        <w:t>+ Thực hiện nội dung nghị quyết này, gói thầu số 17 dự án K1, K2 do các xí nghiệp: 601,602, 604 và 610 thi công đã hết sức chủ động và khắc phục nhiều khó khăn đảm bảo được yêu cầu và về đích đúng tiến độ. HĐQT đánh giá cao sự chỉ đạo điều hành cũng như sự quyết tâm của các đơn vị tham gia thi công. Việc hoàn thành đúng tiến độ gói thầu 17 dự án K1, K2 không những giữ được uy tín của công ty mà còn góp phần quan trọng vào việc đảm bảo thực hiện được các chỉ tiêu sản lượng, doanh thu của năm 2012.</w:t>
      </w:r>
    </w:p>
    <w:p w:rsidR="003B37DF" w:rsidRDefault="003B37DF" w:rsidP="003B37DF">
      <w:pPr>
        <w:jc w:val="both"/>
        <w:rPr>
          <w:rFonts w:ascii="Times New Roman" w:hAnsi="Times New Roman"/>
        </w:rPr>
      </w:pPr>
      <w:r>
        <w:rPr>
          <w:rFonts w:ascii="Times New Roman" w:hAnsi="Times New Roman"/>
        </w:rPr>
        <w:t xml:space="preserve">    </w:t>
      </w:r>
      <w:r>
        <w:rPr>
          <w:rFonts w:ascii="Times New Roman" w:hAnsi="Times New Roman"/>
        </w:rPr>
        <w:tab/>
        <w:t xml:space="preserve">+ Các gói thầu số 4 “ Đường bộ ra cảng Điền công”, cầu Tam Bạc và một số hạng mục gói thầu CP2 như: Ga Văn Phú, cải tuyến Km 169 - 173 tiến độ chậm </w:t>
      </w:r>
      <w:r>
        <w:rPr>
          <w:rFonts w:ascii="Times New Roman" w:hAnsi="Times New Roman"/>
        </w:rPr>
        <w:lastRenderedPageBreak/>
        <w:t>kh</w:t>
      </w:r>
      <w:r w:rsidRPr="003B37DF">
        <w:rPr>
          <w:rFonts w:ascii="Times New Roman" w:hAnsi="Times New Roman"/>
        </w:rPr>
        <w:t>ô</w:t>
      </w:r>
      <w:r>
        <w:rPr>
          <w:rFonts w:ascii="Times New Roman" w:hAnsi="Times New Roman"/>
        </w:rPr>
        <w:t xml:space="preserve">ng </w:t>
      </w:r>
      <w:r w:rsidRPr="003B37DF">
        <w:rPr>
          <w:rFonts w:ascii="Times New Roman" w:hAnsi="Times New Roman" w:hint="eastAsia"/>
        </w:rPr>
        <w:t>đ</w:t>
      </w:r>
      <w:r w:rsidRPr="003B37DF">
        <w:rPr>
          <w:rFonts w:ascii="Times New Roman" w:hAnsi="Times New Roman"/>
        </w:rPr>
        <w:t>ạt</w:t>
      </w:r>
      <w:r>
        <w:rPr>
          <w:rFonts w:ascii="Times New Roman" w:hAnsi="Times New Roman"/>
        </w:rPr>
        <w:t xml:space="preserve"> m</w:t>
      </w:r>
      <w:r w:rsidRPr="003B37DF">
        <w:rPr>
          <w:rFonts w:ascii="Times New Roman" w:hAnsi="Times New Roman"/>
        </w:rPr>
        <w:t>ục</w:t>
      </w:r>
      <w:r>
        <w:rPr>
          <w:rFonts w:ascii="Times New Roman" w:hAnsi="Times New Roman"/>
        </w:rPr>
        <w:t xml:space="preserve"> ti</w:t>
      </w:r>
      <w:r w:rsidRPr="003B37DF">
        <w:rPr>
          <w:rFonts w:ascii="Times New Roman" w:hAnsi="Times New Roman"/>
        </w:rPr>
        <w:t>ê</w:t>
      </w:r>
      <w:r>
        <w:rPr>
          <w:rFonts w:ascii="Times New Roman" w:hAnsi="Times New Roman"/>
        </w:rPr>
        <w:t>u v</w:t>
      </w:r>
      <w:r w:rsidRPr="003B37DF">
        <w:rPr>
          <w:rFonts w:ascii="Times New Roman" w:hAnsi="Times New Roman"/>
        </w:rPr>
        <w:t>à</w:t>
      </w:r>
      <w:r>
        <w:rPr>
          <w:rFonts w:ascii="Times New Roman" w:hAnsi="Times New Roman"/>
        </w:rPr>
        <w:t xml:space="preserve"> y</w:t>
      </w:r>
      <w:r w:rsidRPr="003B37DF">
        <w:rPr>
          <w:rFonts w:ascii="Times New Roman" w:hAnsi="Times New Roman"/>
        </w:rPr>
        <w:t>ê</w:t>
      </w:r>
      <w:r>
        <w:rPr>
          <w:rFonts w:ascii="Times New Roman" w:hAnsi="Times New Roman"/>
        </w:rPr>
        <w:t>u c</w:t>
      </w:r>
      <w:r w:rsidRPr="003B37DF">
        <w:rPr>
          <w:rFonts w:ascii="Times New Roman" w:hAnsi="Times New Roman"/>
        </w:rPr>
        <w:t>ầu</w:t>
      </w:r>
      <w:r>
        <w:rPr>
          <w:rFonts w:ascii="Times New Roman" w:hAnsi="Times New Roman"/>
        </w:rPr>
        <w:t xml:space="preserve"> Ngh</w:t>
      </w:r>
      <w:r w:rsidRPr="003B37DF">
        <w:rPr>
          <w:rFonts w:ascii="Times New Roman" w:hAnsi="Times New Roman"/>
        </w:rPr>
        <w:t>ị</w:t>
      </w:r>
      <w:r>
        <w:rPr>
          <w:rFonts w:ascii="Times New Roman" w:hAnsi="Times New Roman"/>
        </w:rPr>
        <w:t xml:space="preserve"> quy</w:t>
      </w:r>
      <w:r w:rsidRPr="003B37DF">
        <w:rPr>
          <w:rFonts w:ascii="Times New Roman" w:hAnsi="Times New Roman"/>
        </w:rPr>
        <w:t>ết</w:t>
      </w:r>
      <w:r>
        <w:rPr>
          <w:rFonts w:ascii="Times New Roman" w:hAnsi="Times New Roman"/>
        </w:rPr>
        <w:t xml:space="preserve"> </w:t>
      </w:r>
      <w:r w:rsidRPr="003B37DF">
        <w:rPr>
          <w:rFonts w:ascii="Times New Roman" w:hAnsi="Times New Roman" w:hint="eastAsia"/>
        </w:rPr>
        <w:t>đ</w:t>
      </w:r>
      <w:r w:rsidRPr="003B37DF">
        <w:rPr>
          <w:rFonts w:ascii="Times New Roman" w:hAnsi="Times New Roman"/>
        </w:rPr>
        <w:t>ề</w:t>
      </w:r>
      <w:r>
        <w:rPr>
          <w:rFonts w:ascii="Times New Roman" w:hAnsi="Times New Roman"/>
        </w:rPr>
        <w:t xml:space="preserve"> ra do nhi</w:t>
      </w:r>
      <w:r w:rsidRPr="003B37DF">
        <w:rPr>
          <w:rFonts w:ascii="Times New Roman" w:hAnsi="Times New Roman"/>
        </w:rPr>
        <w:t>ều</w:t>
      </w:r>
      <w:r>
        <w:rPr>
          <w:rFonts w:ascii="Times New Roman" w:hAnsi="Times New Roman"/>
        </w:rPr>
        <w:t xml:space="preserve"> nguy</w:t>
      </w:r>
      <w:r w:rsidRPr="003B37DF">
        <w:rPr>
          <w:rFonts w:ascii="Times New Roman" w:hAnsi="Times New Roman"/>
        </w:rPr>
        <w:t>ê</w:t>
      </w:r>
      <w:r>
        <w:rPr>
          <w:rFonts w:ascii="Times New Roman" w:hAnsi="Times New Roman"/>
        </w:rPr>
        <w:t>n nh</w:t>
      </w:r>
      <w:r w:rsidRPr="003B37DF">
        <w:rPr>
          <w:rFonts w:ascii="Times New Roman" w:hAnsi="Times New Roman"/>
        </w:rPr>
        <w:t>â</w:t>
      </w:r>
      <w:r>
        <w:rPr>
          <w:rFonts w:ascii="Times New Roman" w:hAnsi="Times New Roman"/>
        </w:rPr>
        <w:t>n kh</w:t>
      </w:r>
      <w:r w:rsidRPr="003B37DF">
        <w:rPr>
          <w:rFonts w:ascii="Times New Roman" w:hAnsi="Times New Roman"/>
        </w:rPr>
        <w:t>ách</w:t>
      </w:r>
      <w:r>
        <w:rPr>
          <w:rFonts w:ascii="Times New Roman" w:hAnsi="Times New Roman"/>
        </w:rPr>
        <w:t xml:space="preserve"> quan v</w:t>
      </w:r>
      <w:r w:rsidRPr="003B37DF">
        <w:rPr>
          <w:rFonts w:ascii="Times New Roman" w:hAnsi="Times New Roman"/>
        </w:rPr>
        <w:t>à</w:t>
      </w:r>
      <w:r>
        <w:rPr>
          <w:rFonts w:ascii="Times New Roman" w:hAnsi="Times New Roman"/>
        </w:rPr>
        <w:t xml:space="preserve"> c</w:t>
      </w:r>
      <w:r w:rsidRPr="003B37DF">
        <w:rPr>
          <w:rFonts w:ascii="Times New Roman" w:hAnsi="Times New Roman"/>
        </w:rPr>
        <w:t>ả</w:t>
      </w:r>
      <w:r>
        <w:rPr>
          <w:rFonts w:ascii="Times New Roman" w:hAnsi="Times New Roman"/>
        </w:rPr>
        <w:t xml:space="preserve"> nguy</w:t>
      </w:r>
      <w:r w:rsidRPr="003B37DF">
        <w:rPr>
          <w:rFonts w:ascii="Times New Roman" w:hAnsi="Times New Roman"/>
        </w:rPr>
        <w:t>ê</w:t>
      </w:r>
      <w:r>
        <w:rPr>
          <w:rFonts w:ascii="Times New Roman" w:hAnsi="Times New Roman"/>
        </w:rPr>
        <w:t>n nh</w:t>
      </w:r>
      <w:r w:rsidRPr="003B37DF">
        <w:rPr>
          <w:rFonts w:ascii="Times New Roman" w:hAnsi="Times New Roman"/>
        </w:rPr>
        <w:t>â</w:t>
      </w:r>
      <w:r>
        <w:rPr>
          <w:rFonts w:ascii="Times New Roman" w:hAnsi="Times New Roman"/>
        </w:rPr>
        <w:t>n ch</w:t>
      </w:r>
      <w:r w:rsidRPr="003B37DF">
        <w:rPr>
          <w:rFonts w:ascii="Times New Roman" w:hAnsi="Times New Roman"/>
        </w:rPr>
        <w:t>ủ</w:t>
      </w:r>
      <w:r>
        <w:rPr>
          <w:rFonts w:ascii="Times New Roman" w:hAnsi="Times New Roman"/>
        </w:rPr>
        <w:t xml:space="preserve"> quan </w:t>
      </w:r>
      <w:r w:rsidR="00FA2AC7">
        <w:rPr>
          <w:rFonts w:ascii="Times New Roman" w:hAnsi="Times New Roman"/>
        </w:rPr>
        <w:t xml:space="preserve">do </w:t>
      </w:r>
      <w:r w:rsidR="00FA2AC7" w:rsidRPr="00FA2AC7">
        <w:rPr>
          <w:rFonts w:ascii="Times New Roman" w:hAnsi="Times New Roman" w:hint="eastAsia"/>
        </w:rPr>
        <w:t>đơ</w:t>
      </w:r>
      <w:r w:rsidR="00FA2AC7">
        <w:rPr>
          <w:rFonts w:ascii="Times New Roman" w:hAnsi="Times New Roman"/>
        </w:rPr>
        <w:t>n v</w:t>
      </w:r>
      <w:r w:rsidR="00FA2AC7" w:rsidRPr="00FA2AC7">
        <w:rPr>
          <w:rFonts w:ascii="Times New Roman" w:hAnsi="Times New Roman"/>
        </w:rPr>
        <w:t>ị</w:t>
      </w:r>
      <w:r w:rsidR="00FA2AC7">
        <w:rPr>
          <w:rFonts w:ascii="Times New Roman" w:hAnsi="Times New Roman"/>
        </w:rPr>
        <w:t xml:space="preserve"> ch</w:t>
      </w:r>
      <w:r w:rsidR="00FA2AC7" w:rsidRPr="00FA2AC7">
        <w:rPr>
          <w:rFonts w:ascii="Times New Roman" w:hAnsi="Times New Roman" w:hint="eastAsia"/>
        </w:rPr>
        <w:t>ư</w:t>
      </w:r>
      <w:r w:rsidR="00FA2AC7">
        <w:rPr>
          <w:rFonts w:ascii="Times New Roman" w:hAnsi="Times New Roman"/>
        </w:rPr>
        <w:t>a quy</w:t>
      </w:r>
      <w:r w:rsidR="00FA2AC7" w:rsidRPr="00FA2AC7">
        <w:rPr>
          <w:rFonts w:ascii="Times New Roman" w:hAnsi="Times New Roman"/>
        </w:rPr>
        <w:t>ết</w:t>
      </w:r>
      <w:r w:rsidR="00FA2AC7">
        <w:rPr>
          <w:rFonts w:ascii="Times New Roman" w:hAnsi="Times New Roman"/>
        </w:rPr>
        <w:t xml:space="preserve"> li</w:t>
      </w:r>
      <w:r w:rsidR="00FA2AC7" w:rsidRPr="00FA2AC7">
        <w:rPr>
          <w:rFonts w:ascii="Times New Roman" w:hAnsi="Times New Roman"/>
        </w:rPr>
        <w:t>ệt</w:t>
      </w:r>
      <w:r>
        <w:rPr>
          <w:rFonts w:ascii="Times New Roman" w:hAnsi="Times New Roman"/>
        </w:rPr>
        <w:t xml:space="preserve">.  </w:t>
      </w:r>
    </w:p>
    <w:p w:rsidR="003B37DF" w:rsidRDefault="003B37DF" w:rsidP="003B37DF">
      <w:pPr>
        <w:jc w:val="both"/>
        <w:rPr>
          <w:rFonts w:ascii="Times New Roman" w:hAnsi="Times New Roman"/>
        </w:rPr>
      </w:pPr>
      <w:r>
        <w:rPr>
          <w:rFonts w:ascii="Times New Roman" w:hAnsi="Times New Roman"/>
        </w:rPr>
        <w:t xml:space="preserve">  </w:t>
      </w:r>
      <w:r w:rsidR="00FA2AC7">
        <w:rPr>
          <w:rFonts w:ascii="Times New Roman" w:hAnsi="Times New Roman"/>
        </w:rPr>
        <w:tab/>
        <w:t>+</w:t>
      </w:r>
      <w:r>
        <w:rPr>
          <w:rFonts w:ascii="Times New Roman" w:hAnsi="Times New Roman"/>
        </w:rPr>
        <w:t xml:space="preserve"> Nghị quyết về việc trình duyệt biện pháp thi công các gói thầu 11 dự án Yên Viên</w:t>
      </w:r>
      <w:r w:rsidR="00242B69">
        <w:rPr>
          <w:rFonts w:ascii="Times New Roman" w:hAnsi="Times New Roman"/>
        </w:rPr>
        <w:t>-</w:t>
      </w:r>
      <w:r>
        <w:rPr>
          <w:rFonts w:ascii="Times New Roman" w:hAnsi="Times New Roman"/>
        </w:rPr>
        <w:t>Phả Lại</w:t>
      </w:r>
      <w:r w:rsidR="00242B69">
        <w:rPr>
          <w:rFonts w:ascii="Times New Roman" w:hAnsi="Times New Roman"/>
        </w:rPr>
        <w:t>-</w:t>
      </w:r>
      <w:r>
        <w:rPr>
          <w:rFonts w:ascii="Times New Roman" w:hAnsi="Times New Roman"/>
        </w:rPr>
        <w:t>Hạ Long</w:t>
      </w:r>
      <w:r w:rsidR="00242B69">
        <w:rPr>
          <w:rFonts w:ascii="Times New Roman" w:hAnsi="Times New Roman"/>
        </w:rPr>
        <w:t>-</w:t>
      </w:r>
      <w:r>
        <w:rPr>
          <w:rFonts w:ascii="Times New Roman" w:hAnsi="Times New Roman"/>
        </w:rPr>
        <w:t xml:space="preserve"> Cái Lân, gói thầu đường gom ATGT, các cống 158,159,153 dự án Yên Viên </w:t>
      </w:r>
      <w:r w:rsidR="00242B69">
        <w:rPr>
          <w:rFonts w:ascii="Times New Roman" w:hAnsi="Times New Roman"/>
        </w:rPr>
        <w:t>-</w:t>
      </w:r>
      <w:r>
        <w:rPr>
          <w:rFonts w:ascii="Times New Roman" w:hAnsi="Times New Roman"/>
        </w:rPr>
        <w:t xml:space="preserve"> Lào Cai chưa thực hiện được vì: </w:t>
      </w:r>
      <w:r w:rsidR="00FA2AC7">
        <w:rPr>
          <w:rFonts w:ascii="Times New Roman" w:hAnsi="Times New Roman"/>
        </w:rPr>
        <w:t xml:space="preserve"> Ch</w:t>
      </w:r>
      <w:r w:rsidR="00FA2AC7" w:rsidRPr="00FA2AC7">
        <w:rPr>
          <w:rFonts w:ascii="Times New Roman" w:hAnsi="Times New Roman"/>
        </w:rPr>
        <w:t>ủ</w:t>
      </w:r>
      <w:r w:rsidR="00FA2AC7">
        <w:rPr>
          <w:rFonts w:ascii="Times New Roman" w:hAnsi="Times New Roman"/>
        </w:rPr>
        <w:t xml:space="preserve"> </w:t>
      </w:r>
      <w:r w:rsidR="00FA2AC7" w:rsidRPr="00FA2AC7">
        <w:rPr>
          <w:rFonts w:ascii="Times New Roman" w:hAnsi="Times New Roman" w:hint="eastAsia"/>
        </w:rPr>
        <w:t>đ</w:t>
      </w:r>
      <w:r w:rsidR="00FA2AC7" w:rsidRPr="00FA2AC7">
        <w:rPr>
          <w:rFonts w:ascii="Times New Roman" w:hAnsi="Times New Roman"/>
        </w:rPr>
        <w:t>ầu</w:t>
      </w:r>
      <w:r w:rsidR="00FA2AC7">
        <w:rPr>
          <w:rFonts w:ascii="Times New Roman" w:hAnsi="Times New Roman"/>
        </w:rPr>
        <w:t xml:space="preserve"> t</w:t>
      </w:r>
      <w:r w:rsidR="00FA2AC7" w:rsidRPr="00FA2AC7">
        <w:rPr>
          <w:rFonts w:ascii="Times New Roman" w:hAnsi="Times New Roman" w:hint="eastAsia"/>
        </w:rPr>
        <w:t>ư</w:t>
      </w:r>
      <w:r w:rsidR="00FA2AC7">
        <w:rPr>
          <w:rFonts w:ascii="Times New Roman" w:hAnsi="Times New Roman"/>
        </w:rPr>
        <w:t xml:space="preserve"> ch</w:t>
      </w:r>
      <w:r w:rsidR="00FA2AC7" w:rsidRPr="00FA2AC7">
        <w:rPr>
          <w:rFonts w:ascii="Times New Roman" w:hAnsi="Times New Roman" w:hint="eastAsia"/>
        </w:rPr>
        <w:t>ư</w:t>
      </w:r>
      <w:r w:rsidR="00FA2AC7">
        <w:rPr>
          <w:rFonts w:ascii="Times New Roman" w:hAnsi="Times New Roman"/>
        </w:rPr>
        <w:t>a c</w:t>
      </w:r>
      <w:r w:rsidR="00FA2AC7" w:rsidRPr="00FA2AC7">
        <w:rPr>
          <w:rFonts w:ascii="Times New Roman" w:hAnsi="Times New Roman"/>
        </w:rPr>
        <w:t>ó</w:t>
      </w:r>
      <w:r w:rsidR="00FA2AC7">
        <w:rPr>
          <w:rFonts w:ascii="Times New Roman" w:hAnsi="Times New Roman"/>
        </w:rPr>
        <w:t xml:space="preserve"> v</w:t>
      </w:r>
      <w:r w:rsidR="00FA2AC7" w:rsidRPr="00FA2AC7">
        <w:rPr>
          <w:rFonts w:ascii="Times New Roman" w:hAnsi="Times New Roman"/>
        </w:rPr>
        <w:t>ốn</w:t>
      </w:r>
      <w:r w:rsidR="00FA2AC7">
        <w:rPr>
          <w:rFonts w:ascii="Times New Roman" w:hAnsi="Times New Roman"/>
        </w:rPr>
        <w:t xml:space="preserve"> v</w:t>
      </w:r>
      <w:r w:rsidR="00FA2AC7" w:rsidRPr="00FA2AC7">
        <w:rPr>
          <w:rFonts w:ascii="Times New Roman" w:hAnsi="Times New Roman"/>
        </w:rPr>
        <w:t>à</w:t>
      </w:r>
      <w:r w:rsidR="00FA2AC7">
        <w:rPr>
          <w:rFonts w:ascii="Times New Roman" w:hAnsi="Times New Roman"/>
        </w:rPr>
        <w:t xml:space="preserve"> ch</w:t>
      </w:r>
      <w:r w:rsidR="00FA2AC7" w:rsidRPr="00FA2AC7">
        <w:rPr>
          <w:rFonts w:ascii="Times New Roman" w:hAnsi="Times New Roman" w:hint="eastAsia"/>
        </w:rPr>
        <w:t>ư</w:t>
      </w:r>
      <w:r w:rsidR="00FA2AC7">
        <w:rPr>
          <w:rFonts w:ascii="Times New Roman" w:hAnsi="Times New Roman"/>
        </w:rPr>
        <w:t>a ph</w:t>
      </w:r>
      <w:r w:rsidR="00FA2AC7" w:rsidRPr="00FA2AC7">
        <w:rPr>
          <w:rFonts w:ascii="Times New Roman" w:hAnsi="Times New Roman"/>
        </w:rPr>
        <w:t>ê</w:t>
      </w:r>
      <w:r w:rsidR="00FA2AC7">
        <w:rPr>
          <w:rFonts w:ascii="Times New Roman" w:hAnsi="Times New Roman"/>
        </w:rPr>
        <w:t xml:space="preserve"> duy</w:t>
      </w:r>
      <w:r w:rsidR="00FA2AC7" w:rsidRPr="00FA2AC7">
        <w:rPr>
          <w:rFonts w:ascii="Times New Roman" w:hAnsi="Times New Roman"/>
        </w:rPr>
        <w:t>ệt</w:t>
      </w:r>
      <w:r w:rsidR="00FA2AC7">
        <w:rPr>
          <w:rFonts w:ascii="Times New Roman" w:hAnsi="Times New Roman"/>
        </w:rPr>
        <w:t xml:space="preserve"> thi</w:t>
      </w:r>
      <w:r w:rsidR="00FA2AC7" w:rsidRPr="00FA2AC7">
        <w:rPr>
          <w:rFonts w:ascii="Times New Roman" w:hAnsi="Times New Roman"/>
        </w:rPr>
        <w:t>ết</w:t>
      </w:r>
      <w:r w:rsidR="00FA2AC7">
        <w:rPr>
          <w:rFonts w:ascii="Times New Roman" w:hAnsi="Times New Roman"/>
        </w:rPr>
        <w:t xml:space="preserve"> k</w:t>
      </w:r>
      <w:r w:rsidR="00FA2AC7" w:rsidRPr="00FA2AC7">
        <w:rPr>
          <w:rFonts w:ascii="Times New Roman" w:hAnsi="Times New Roman"/>
        </w:rPr>
        <w:t>ế</w:t>
      </w:r>
      <w:r w:rsidR="00FA2AC7">
        <w:rPr>
          <w:rFonts w:ascii="Times New Roman" w:hAnsi="Times New Roman"/>
        </w:rPr>
        <w:t xml:space="preserve"> </w:t>
      </w:r>
      <w:r>
        <w:rPr>
          <w:rFonts w:ascii="Times New Roman" w:hAnsi="Times New Roman"/>
        </w:rPr>
        <w:t xml:space="preserve">kỹ thuật, </w:t>
      </w:r>
      <w:r w:rsidR="00FA2AC7">
        <w:rPr>
          <w:rFonts w:ascii="Times New Roman" w:hAnsi="Times New Roman"/>
        </w:rPr>
        <w:t>v</w:t>
      </w:r>
      <w:r w:rsidR="00FA2AC7" w:rsidRPr="00FA2AC7">
        <w:rPr>
          <w:rFonts w:ascii="Times New Roman" w:hAnsi="Times New Roman"/>
        </w:rPr>
        <w:t>à</w:t>
      </w:r>
      <w:r w:rsidR="00FA2AC7">
        <w:rPr>
          <w:rFonts w:ascii="Times New Roman" w:hAnsi="Times New Roman"/>
        </w:rPr>
        <w:t xml:space="preserve"> thi</w:t>
      </w:r>
      <w:r w:rsidR="00FA2AC7" w:rsidRPr="00FA2AC7">
        <w:rPr>
          <w:rFonts w:ascii="Times New Roman" w:hAnsi="Times New Roman"/>
        </w:rPr>
        <w:t>ết</w:t>
      </w:r>
      <w:r w:rsidR="00FA2AC7">
        <w:rPr>
          <w:rFonts w:ascii="Times New Roman" w:hAnsi="Times New Roman"/>
        </w:rPr>
        <w:t xml:space="preserve"> k</w:t>
      </w:r>
      <w:r w:rsidR="00FA2AC7" w:rsidRPr="00FA2AC7">
        <w:rPr>
          <w:rFonts w:ascii="Times New Roman" w:hAnsi="Times New Roman"/>
        </w:rPr>
        <w:t>ế</w:t>
      </w:r>
      <w:r w:rsidR="00FA2AC7">
        <w:rPr>
          <w:rFonts w:ascii="Times New Roman" w:hAnsi="Times New Roman"/>
        </w:rPr>
        <w:t xml:space="preserve"> thi c</w:t>
      </w:r>
      <w:r w:rsidR="00FA2AC7" w:rsidRPr="00FA2AC7">
        <w:rPr>
          <w:rFonts w:ascii="Times New Roman" w:hAnsi="Times New Roman"/>
        </w:rPr>
        <w:t>ô</w:t>
      </w:r>
      <w:r w:rsidR="00FA2AC7">
        <w:rPr>
          <w:rFonts w:ascii="Times New Roman" w:hAnsi="Times New Roman"/>
        </w:rPr>
        <w:t>ng c</w:t>
      </w:r>
      <w:r w:rsidR="00FA2AC7" w:rsidRPr="00FA2AC7">
        <w:rPr>
          <w:rFonts w:ascii="Times New Roman" w:hAnsi="Times New Roman"/>
        </w:rPr>
        <w:t>ó</w:t>
      </w:r>
      <w:r w:rsidR="00FA2AC7">
        <w:rPr>
          <w:rFonts w:ascii="Times New Roman" w:hAnsi="Times New Roman"/>
        </w:rPr>
        <w:t xml:space="preserve"> nhi</w:t>
      </w:r>
      <w:r w:rsidR="00FA2AC7" w:rsidRPr="00FA2AC7">
        <w:rPr>
          <w:rFonts w:ascii="Times New Roman" w:hAnsi="Times New Roman"/>
        </w:rPr>
        <w:t>ều</w:t>
      </w:r>
      <w:r w:rsidR="00FA2AC7">
        <w:rPr>
          <w:rFonts w:ascii="Times New Roman" w:hAnsi="Times New Roman"/>
        </w:rPr>
        <w:t xml:space="preserve"> thay </w:t>
      </w:r>
      <w:r w:rsidR="00FA2AC7" w:rsidRPr="00FA2AC7">
        <w:rPr>
          <w:rFonts w:ascii="Times New Roman" w:hAnsi="Times New Roman" w:hint="eastAsia"/>
        </w:rPr>
        <w:t>đ</w:t>
      </w:r>
      <w:r w:rsidR="00FA2AC7" w:rsidRPr="00FA2AC7">
        <w:rPr>
          <w:rFonts w:ascii="Times New Roman" w:hAnsi="Times New Roman"/>
        </w:rPr>
        <w:t>ổi</w:t>
      </w:r>
      <w:r>
        <w:rPr>
          <w:rFonts w:ascii="Times New Roman" w:hAnsi="Times New Roman"/>
        </w:rPr>
        <w:t>, cầu Ngòi Sen tháng 01/2013 mới phê duyệt Biện pháp TCTC.</w:t>
      </w:r>
    </w:p>
    <w:p w:rsidR="003B37DF" w:rsidRPr="00FA2AC7" w:rsidRDefault="00FA2AC7" w:rsidP="00FA2AC7">
      <w:pPr>
        <w:spacing w:before="120"/>
        <w:ind w:firstLine="720"/>
        <w:rPr>
          <w:rFonts w:ascii="Times New Roman" w:hAnsi="Times New Roman"/>
        </w:rPr>
      </w:pPr>
      <w:r w:rsidRPr="00FA2AC7">
        <w:rPr>
          <w:rFonts w:ascii="Times New Roman" w:hAnsi="Times New Roman"/>
        </w:rPr>
        <w:t>-</w:t>
      </w:r>
      <w:r w:rsidR="003B37DF" w:rsidRPr="00FA2AC7">
        <w:rPr>
          <w:rFonts w:ascii="Times New Roman" w:hAnsi="Times New Roman"/>
        </w:rPr>
        <w:t xml:space="preserve"> Nghị quyết về chỉ đạo sản xuất công nghiệp:</w:t>
      </w:r>
    </w:p>
    <w:p w:rsidR="003B37DF" w:rsidRDefault="003B37DF" w:rsidP="00FA0A2A">
      <w:pPr>
        <w:ind w:firstLine="720"/>
        <w:jc w:val="both"/>
        <w:rPr>
          <w:rFonts w:ascii="Times New Roman" w:hAnsi="Times New Roman"/>
        </w:rPr>
      </w:pPr>
      <w:r>
        <w:rPr>
          <w:rFonts w:ascii="Times New Roman" w:hAnsi="Times New Roman"/>
        </w:rPr>
        <w:t xml:space="preserve"> </w:t>
      </w:r>
      <w:r w:rsidR="00FA2AC7">
        <w:rPr>
          <w:rFonts w:ascii="Times New Roman" w:hAnsi="Times New Roman"/>
        </w:rPr>
        <w:t>+</w:t>
      </w:r>
      <w:r>
        <w:rPr>
          <w:rFonts w:ascii="Times New Roman" w:hAnsi="Times New Roman"/>
        </w:rPr>
        <w:t xml:space="preserve"> Hai xí nghiệp VL&amp; XL và XNVLXD Tháp Chàm đã thực hiện đúng Nghị quyết đề ra về việc sản xuất cũng như tạm dừng sản xuất. Riêng việc đôn đốc sớm có thiết kế TVBT 3 ray và 4 ray rất chậm, lỗi hoàn toàn do khách quan, các cán bộ được giao đã rất tích cực nhưng công việc không được như mong muốn.</w:t>
      </w:r>
    </w:p>
    <w:p w:rsidR="003B37DF" w:rsidRDefault="003B37DF" w:rsidP="003B37DF">
      <w:pPr>
        <w:jc w:val="both"/>
        <w:rPr>
          <w:rFonts w:ascii="Times New Roman" w:hAnsi="Times New Roman"/>
        </w:rPr>
      </w:pPr>
      <w:r>
        <w:rPr>
          <w:rFonts w:ascii="Times New Roman" w:hAnsi="Times New Roman"/>
        </w:rPr>
        <w:t xml:space="preserve"> </w:t>
      </w:r>
      <w:r w:rsidR="00FA2AC7">
        <w:rPr>
          <w:rFonts w:ascii="Times New Roman" w:hAnsi="Times New Roman"/>
        </w:rPr>
        <w:tab/>
        <w:t>+</w:t>
      </w:r>
      <w:r>
        <w:rPr>
          <w:rFonts w:ascii="Times New Roman" w:hAnsi="Times New Roman"/>
        </w:rPr>
        <w:t xml:space="preserve"> Công ty TNHHMTV đá Phủ Lý về cơ bản không thực hiện được Nghị quyết của HĐQT cả về khối lượng cũng như cách thức tổ chức triển khai: Việc yêu cầu khoan nổ đá có cường độ cao mang thí nghiệm rất chậm, do nhận thức mục đích, yêu cầu của việc làm này chưa đúng, việc triển khai sản xuất bí bó, lúng túng, lãnh đạo thiếu mạnh dạn.</w:t>
      </w:r>
    </w:p>
    <w:p w:rsidR="003B37DF" w:rsidRPr="00CE4552" w:rsidRDefault="000A54EF" w:rsidP="00FA2AC7">
      <w:pPr>
        <w:spacing w:before="120"/>
        <w:rPr>
          <w:rFonts w:ascii="Times New Roman" w:hAnsi="Times New Roman"/>
          <w:b/>
        </w:rPr>
      </w:pPr>
      <w:r>
        <w:rPr>
          <w:rFonts w:ascii="Times New Roman" w:hAnsi="Times New Roman"/>
          <w:b/>
        </w:rPr>
        <w:t>b)</w:t>
      </w:r>
      <w:r w:rsidR="003B37DF" w:rsidRPr="00CE4552">
        <w:rPr>
          <w:rFonts w:ascii="Times New Roman" w:hAnsi="Times New Roman"/>
          <w:b/>
        </w:rPr>
        <w:t xml:space="preserve"> Về công tác quản lý:</w:t>
      </w:r>
    </w:p>
    <w:p w:rsidR="003B37DF" w:rsidRDefault="003B37DF" w:rsidP="00FA2AC7">
      <w:pPr>
        <w:spacing w:before="120"/>
        <w:jc w:val="both"/>
        <w:rPr>
          <w:rFonts w:ascii="Times New Roman" w:hAnsi="Times New Roman"/>
        </w:rPr>
      </w:pPr>
      <w:r>
        <w:rPr>
          <w:rFonts w:ascii="Times New Roman" w:hAnsi="Times New Roman"/>
        </w:rPr>
        <w:t xml:space="preserve">    - Thực hiện Nghị quyết về công tác hoàn thiện nghiệm thu quyết toán các công trình và thanh toán sản phẩm tại các điểm dừng kỹ thuật, chúng ta thực hiện được sự chỉ đạo về tiến độ mà Nghị quyết đề ra ở các gói thầu 14, 20, 21 khu vực Uông Bí, Vàng Danh; gói thầu 17 K1, K2 và “Sửa chữa khẩn cấp 350 -354”, tuy nhiên chất lượng hồ sơ còn nhiều hạn chế, phải sửa đi sửa lại nhiều; các gói thầu số 4 “ Đường bộ ra cảng Điền Công, cầu Tam Bạc, gói thầu số 6, số7 dự án K1, K2, đường ô tô cao tốc Sài Gòn </w:t>
      </w:r>
      <w:r w:rsidR="00FA0A2A">
        <w:rPr>
          <w:rFonts w:ascii="Times New Roman" w:hAnsi="Times New Roman"/>
        </w:rPr>
        <w:t>-</w:t>
      </w:r>
      <w:r>
        <w:rPr>
          <w:rFonts w:ascii="Times New Roman" w:hAnsi="Times New Roman"/>
        </w:rPr>
        <w:t xml:space="preserve"> Trung Lương, nghiệm thu thanh toán phụ kiện và TVBT dự án Yên Viên - Lào Cai không đạt được yêu cầu của Nghị quyết, nguyên nhân khách quan có, nhưng nguyên nhân do chủ quan vẫn là cơ bản, trong đó đối với gói thầu số 4, đường ô tô cao tốc Sài Gòn</w:t>
      </w:r>
      <w:r w:rsidR="00FA0A2A">
        <w:rPr>
          <w:rFonts w:ascii="Times New Roman" w:hAnsi="Times New Roman"/>
        </w:rPr>
        <w:t>-</w:t>
      </w:r>
      <w:r>
        <w:rPr>
          <w:rFonts w:ascii="Times New Roman" w:hAnsi="Times New Roman"/>
        </w:rPr>
        <w:t xml:space="preserve"> Trung lương và cầu Tam Bạc do XNCT 603 chịu trách nhiệm các bộ phận và chuyên viên xí nghiệp này chưa khoa học, thiếu quyết liệt nên việc lên hồ sơ và phê duyệt rất chậm.</w:t>
      </w:r>
    </w:p>
    <w:p w:rsidR="003B37DF" w:rsidRDefault="003B37DF" w:rsidP="003B37DF">
      <w:pPr>
        <w:jc w:val="both"/>
        <w:rPr>
          <w:rFonts w:ascii="Times New Roman" w:hAnsi="Times New Roman"/>
        </w:rPr>
      </w:pPr>
      <w:r>
        <w:rPr>
          <w:rFonts w:ascii="Times New Roman" w:hAnsi="Times New Roman"/>
        </w:rPr>
        <w:t>- Việc xây dựng hồ sơ dự thầu: Trong quý số lượng hồ sơ dự thầu không nhiều trong đó công ty yêu cầu cần làm tốt hồ sơ dự thầu gói thầu số 3 “ Dự án kéo dài đường ga Vinh – Nha Trang” nhưng chất lượng hồ sơ không tốt, còn những sai sót không đáng có.</w:t>
      </w:r>
    </w:p>
    <w:p w:rsidR="003B37DF" w:rsidRDefault="003B37DF" w:rsidP="003B37DF">
      <w:pPr>
        <w:jc w:val="both"/>
        <w:rPr>
          <w:rFonts w:ascii="Times New Roman" w:hAnsi="Times New Roman"/>
        </w:rPr>
      </w:pPr>
      <w:r>
        <w:rPr>
          <w:rFonts w:ascii="Times New Roman" w:hAnsi="Times New Roman"/>
        </w:rPr>
        <w:t xml:space="preserve"> - Về công tác quyết toán quý 3/2012 phòng TCKT đạt được yêu cầu chung.</w:t>
      </w:r>
    </w:p>
    <w:p w:rsidR="003B37DF" w:rsidRDefault="003B37DF" w:rsidP="003B37DF">
      <w:pPr>
        <w:jc w:val="both"/>
        <w:rPr>
          <w:rFonts w:ascii="Times New Roman" w:hAnsi="Times New Roman"/>
        </w:rPr>
      </w:pPr>
      <w:r>
        <w:rPr>
          <w:rFonts w:ascii="Times New Roman" w:hAnsi="Times New Roman"/>
        </w:rPr>
        <w:t xml:space="preserve"> - Công tác thanh tra thuế từ năm 2007 đến hết 2011, phòng TCKT là đầu mối tập hợp và giải trình trước đoàn kiểm tra tình hình thực hiện chính sách thuế của Nhà Nước cũng như tính pháp lý của công tác TCKT của công ty trong 5 năm, đây là công việc phức tạp vì có thời gian dài, có nhiều thay đổi, nhưng </w:t>
      </w:r>
      <w:r w:rsidR="00FA2AC7">
        <w:rPr>
          <w:rFonts w:ascii="Times New Roman" w:hAnsi="Times New Roman"/>
        </w:rPr>
        <w:t>ph</w:t>
      </w:r>
      <w:r w:rsidR="00FA2AC7" w:rsidRPr="00FA2AC7">
        <w:rPr>
          <w:rFonts w:ascii="Times New Roman" w:hAnsi="Times New Roman"/>
        </w:rPr>
        <w:t>òng</w:t>
      </w:r>
      <w:r>
        <w:rPr>
          <w:rFonts w:ascii="Times New Roman" w:hAnsi="Times New Roman"/>
        </w:rPr>
        <w:t xml:space="preserve"> Tài chính </w:t>
      </w:r>
      <w:r w:rsidR="00242B69">
        <w:rPr>
          <w:rFonts w:ascii="Times New Roman" w:hAnsi="Times New Roman"/>
        </w:rPr>
        <w:t>-</w:t>
      </w:r>
      <w:r>
        <w:rPr>
          <w:rFonts w:ascii="Times New Roman" w:hAnsi="Times New Roman"/>
        </w:rPr>
        <w:t xml:space="preserve"> Kế toán đã tham mưu và thực hiện tốt công tác TCKT và chính sách thuế của NN.</w:t>
      </w:r>
    </w:p>
    <w:p w:rsidR="003B37DF" w:rsidRDefault="003B37DF" w:rsidP="003B37DF">
      <w:pPr>
        <w:jc w:val="both"/>
        <w:rPr>
          <w:rFonts w:ascii="Times New Roman" w:hAnsi="Times New Roman"/>
        </w:rPr>
      </w:pPr>
      <w:r>
        <w:rPr>
          <w:rFonts w:ascii="Times New Roman" w:hAnsi="Times New Roman"/>
        </w:rPr>
        <w:t xml:space="preserve"> - Về cơ bản phòng TCKT cũng đã phân tích được bức tranh kinh doanh của công ty năm 2012 và bối cảnh hiện tại để HĐQT và ban điều hành có chương trình quản lý điều hành cho năm 2013 gần với thực tiễn hơn.</w:t>
      </w:r>
    </w:p>
    <w:p w:rsidR="003B37DF" w:rsidRPr="00116FC4" w:rsidRDefault="000A54EF" w:rsidP="00FA2AC7">
      <w:pPr>
        <w:spacing w:before="120"/>
        <w:rPr>
          <w:rFonts w:ascii="Times New Roman" w:hAnsi="Times New Roman"/>
          <w:b/>
        </w:rPr>
      </w:pPr>
      <w:r>
        <w:rPr>
          <w:rFonts w:ascii="Times New Roman" w:hAnsi="Times New Roman"/>
          <w:b/>
        </w:rPr>
        <w:t xml:space="preserve">c) </w:t>
      </w:r>
      <w:r w:rsidR="003B37DF" w:rsidRPr="00116FC4">
        <w:rPr>
          <w:rFonts w:ascii="Times New Roman" w:hAnsi="Times New Roman"/>
          <w:b/>
        </w:rPr>
        <w:t>Thực hiệ</w:t>
      </w:r>
      <w:r w:rsidR="003B37DF">
        <w:rPr>
          <w:rFonts w:ascii="Times New Roman" w:hAnsi="Times New Roman"/>
          <w:b/>
        </w:rPr>
        <w:t>n N</w:t>
      </w:r>
      <w:r w:rsidR="003B37DF" w:rsidRPr="00116FC4">
        <w:rPr>
          <w:rFonts w:ascii="Times New Roman" w:hAnsi="Times New Roman"/>
          <w:b/>
        </w:rPr>
        <w:t>ghị quyết về tiết kiệm, hiệu quả:</w:t>
      </w:r>
    </w:p>
    <w:p w:rsidR="003B37DF" w:rsidRDefault="003B37DF" w:rsidP="003B37DF">
      <w:pPr>
        <w:jc w:val="both"/>
        <w:rPr>
          <w:rFonts w:ascii="Times New Roman" w:hAnsi="Times New Roman"/>
        </w:rPr>
      </w:pPr>
      <w:r>
        <w:rPr>
          <w:rFonts w:ascii="Times New Roman" w:hAnsi="Times New Roman"/>
        </w:rPr>
        <w:lastRenderedPageBreak/>
        <w:t xml:space="preserve"> - HĐQT có Nghị quyết về việc giao cho các ông trưởng, phó phòng nghiệp vụ xây dựng đề cương bố trí nhân sự, đề xuất mức thu nhập bình quân cho cán bộ, chuyên viên của phòng mình để hoàn thành nhiệm vụ chung của công ty, hoàn thành báo cáo HĐQT vào cuối quý 4/2012 để năm 2013 áp dụng thử nghiệm</w:t>
      </w:r>
      <w:r w:rsidR="00FA2AC7">
        <w:rPr>
          <w:rFonts w:ascii="Times New Roman" w:hAnsi="Times New Roman"/>
        </w:rPr>
        <w:t>. Tuy nhi</w:t>
      </w:r>
      <w:r w:rsidR="00FA2AC7" w:rsidRPr="00FA2AC7">
        <w:rPr>
          <w:rFonts w:ascii="Times New Roman" w:hAnsi="Times New Roman"/>
        </w:rPr>
        <w:t>ê</w:t>
      </w:r>
      <w:r w:rsidR="00FA2AC7">
        <w:rPr>
          <w:rFonts w:ascii="Times New Roman" w:hAnsi="Times New Roman"/>
        </w:rPr>
        <w:t xml:space="preserve">n </w:t>
      </w:r>
      <w:r w:rsidR="00FA2AC7" w:rsidRPr="00FA2AC7">
        <w:rPr>
          <w:rFonts w:ascii="Times New Roman" w:hAnsi="Times New Roman" w:hint="eastAsia"/>
        </w:rPr>
        <w:t>đ</w:t>
      </w:r>
      <w:r w:rsidR="00FA2AC7" w:rsidRPr="00FA2AC7">
        <w:rPr>
          <w:rFonts w:ascii="Times New Roman" w:hAnsi="Times New Roman"/>
        </w:rPr>
        <w:t>â</w:t>
      </w:r>
      <w:r w:rsidR="00FA2AC7">
        <w:rPr>
          <w:rFonts w:ascii="Times New Roman" w:hAnsi="Times New Roman"/>
        </w:rPr>
        <w:t>y l</w:t>
      </w:r>
      <w:r w:rsidR="00FA2AC7" w:rsidRPr="00FA2AC7">
        <w:rPr>
          <w:rFonts w:ascii="Times New Roman" w:hAnsi="Times New Roman"/>
        </w:rPr>
        <w:t>à</w:t>
      </w:r>
      <w:r w:rsidR="00FA2AC7">
        <w:rPr>
          <w:rFonts w:ascii="Times New Roman" w:hAnsi="Times New Roman"/>
        </w:rPr>
        <w:t xml:space="preserve"> v</w:t>
      </w:r>
      <w:r w:rsidR="00FA2AC7" w:rsidRPr="00FA2AC7">
        <w:rPr>
          <w:rFonts w:ascii="Times New Roman" w:hAnsi="Times New Roman"/>
        </w:rPr>
        <w:t>ấn</w:t>
      </w:r>
      <w:r w:rsidR="00FA2AC7">
        <w:rPr>
          <w:rFonts w:ascii="Times New Roman" w:hAnsi="Times New Roman"/>
        </w:rPr>
        <w:t xml:space="preserve"> </w:t>
      </w:r>
      <w:r w:rsidR="00FA2AC7" w:rsidRPr="00FA2AC7">
        <w:rPr>
          <w:rFonts w:ascii="Times New Roman" w:hAnsi="Times New Roman" w:hint="eastAsia"/>
        </w:rPr>
        <w:t>đ</w:t>
      </w:r>
      <w:r w:rsidR="00FA2AC7" w:rsidRPr="00FA2AC7">
        <w:rPr>
          <w:rFonts w:ascii="Times New Roman" w:hAnsi="Times New Roman"/>
        </w:rPr>
        <w:t>ề</w:t>
      </w:r>
      <w:r w:rsidR="00FA2AC7">
        <w:rPr>
          <w:rFonts w:ascii="Times New Roman" w:hAnsi="Times New Roman"/>
        </w:rPr>
        <w:t xml:space="preserve"> kh</w:t>
      </w:r>
      <w:r w:rsidR="00FA2AC7" w:rsidRPr="00FA2AC7">
        <w:rPr>
          <w:rFonts w:ascii="Times New Roman" w:hAnsi="Times New Roman"/>
        </w:rPr>
        <w:t>ó</w:t>
      </w:r>
      <w:r w:rsidR="00FA2AC7">
        <w:rPr>
          <w:rFonts w:ascii="Times New Roman" w:hAnsi="Times New Roman"/>
        </w:rPr>
        <w:t xml:space="preserve"> do ch</w:t>
      </w:r>
      <w:r w:rsidR="00FA2AC7" w:rsidRPr="00FA2AC7">
        <w:rPr>
          <w:rFonts w:ascii="Times New Roman" w:hAnsi="Times New Roman" w:hint="eastAsia"/>
        </w:rPr>
        <w:t>ư</w:t>
      </w:r>
      <w:r w:rsidR="00FA2AC7">
        <w:rPr>
          <w:rFonts w:ascii="Times New Roman" w:hAnsi="Times New Roman"/>
        </w:rPr>
        <w:t>a c</w:t>
      </w:r>
      <w:r w:rsidR="00FA2AC7" w:rsidRPr="00FA2AC7">
        <w:rPr>
          <w:rFonts w:ascii="Times New Roman" w:hAnsi="Times New Roman"/>
        </w:rPr>
        <w:t>ó</w:t>
      </w:r>
      <w:r w:rsidR="00FA2AC7">
        <w:rPr>
          <w:rFonts w:ascii="Times New Roman" w:hAnsi="Times New Roman"/>
        </w:rPr>
        <w:t xml:space="preserve"> </w:t>
      </w:r>
      <w:r w:rsidR="00FA2AC7">
        <w:rPr>
          <w:rFonts w:ascii="Times New Roman" w:hAnsi="Times New Roman" w:hint="eastAsia"/>
        </w:rPr>
        <w:t>ti</w:t>
      </w:r>
      <w:r w:rsidR="00FA2AC7" w:rsidRPr="00FA2AC7">
        <w:rPr>
          <w:rFonts w:ascii="Times New Roman" w:hAnsi="Times New Roman"/>
        </w:rPr>
        <w:t>ền</w:t>
      </w:r>
      <w:r w:rsidR="00FA2AC7">
        <w:rPr>
          <w:rFonts w:ascii="Times New Roman" w:hAnsi="Times New Roman"/>
        </w:rPr>
        <w:t xml:space="preserve"> l</w:t>
      </w:r>
      <w:r w:rsidR="00FA2AC7" w:rsidRPr="00FA2AC7">
        <w:rPr>
          <w:rFonts w:ascii="Times New Roman" w:hAnsi="Times New Roman"/>
        </w:rPr>
        <w:t>ệ</w:t>
      </w:r>
      <w:r w:rsidR="00FA2AC7">
        <w:rPr>
          <w:rFonts w:ascii="Times New Roman" w:hAnsi="Times New Roman"/>
        </w:rPr>
        <w:t xml:space="preserve"> (Ch</w:t>
      </w:r>
      <w:r w:rsidR="00FA2AC7" w:rsidRPr="00FA2AC7">
        <w:rPr>
          <w:rFonts w:ascii="Times New Roman" w:hAnsi="Times New Roman" w:hint="eastAsia"/>
        </w:rPr>
        <w:t>ư</w:t>
      </w:r>
      <w:r w:rsidR="00FA2AC7">
        <w:rPr>
          <w:rFonts w:ascii="Times New Roman" w:hAnsi="Times New Roman"/>
        </w:rPr>
        <w:t xml:space="preserve">a </w:t>
      </w:r>
      <w:r w:rsidR="00FA2AC7" w:rsidRPr="00FA2AC7">
        <w:rPr>
          <w:rFonts w:ascii="Times New Roman" w:hAnsi="Times New Roman" w:hint="eastAsia"/>
        </w:rPr>
        <w:t>đơ</w:t>
      </w:r>
      <w:r w:rsidR="00FA2AC7">
        <w:rPr>
          <w:rFonts w:ascii="Times New Roman" w:hAnsi="Times New Roman"/>
        </w:rPr>
        <w:t>n v</w:t>
      </w:r>
      <w:r w:rsidR="00FA2AC7" w:rsidRPr="00FA2AC7">
        <w:rPr>
          <w:rFonts w:ascii="Times New Roman" w:hAnsi="Times New Roman"/>
        </w:rPr>
        <w:t>ị</w:t>
      </w:r>
      <w:r w:rsidR="00FA2AC7">
        <w:rPr>
          <w:rFonts w:ascii="Times New Roman" w:hAnsi="Times New Roman"/>
        </w:rPr>
        <w:t xml:space="preserve"> n</w:t>
      </w:r>
      <w:r w:rsidR="00FA2AC7" w:rsidRPr="00FA2AC7">
        <w:rPr>
          <w:rFonts w:ascii="Times New Roman" w:hAnsi="Times New Roman"/>
        </w:rPr>
        <w:t>ào</w:t>
      </w:r>
      <w:r w:rsidR="00FA2AC7">
        <w:rPr>
          <w:rFonts w:ascii="Times New Roman" w:hAnsi="Times New Roman"/>
        </w:rPr>
        <w:t xml:space="preserve"> th</w:t>
      </w:r>
      <w:r w:rsidR="00FA2AC7" w:rsidRPr="00FA2AC7">
        <w:rPr>
          <w:rFonts w:ascii="Times New Roman" w:hAnsi="Times New Roman"/>
        </w:rPr>
        <w:t>ực</w:t>
      </w:r>
      <w:r w:rsidR="00FA2AC7">
        <w:rPr>
          <w:rFonts w:ascii="Times New Roman" w:hAnsi="Times New Roman"/>
        </w:rPr>
        <w:t xml:space="preserve"> hi</w:t>
      </w:r>
      <w:r w:rsidR="00FA2AC7" w:rsidRPr="00FA2AC7">
        <w:rPr>
          <w:rFonts w:ascii="Times New Roman" w:hAnsi="Times New Roman"/>
        </w:rPr>
        <w:t>ện</w:t>
      </w:r>
      <w:r w:rsidR="00FA2AC7">
        <w:rPr>
          <w:rFonts w:ascii="Times New Roman" w:hAnsi="Times New Roman"/>
        </w:rPr>
        <w:t xml:space="preserve"> </w:t>
      </w:r>
      <w:r w:rsidR="00FA2AC7">
        <w:rPr>
          <w:rFonts w:ascii="Times New Roman" w:hAnsi="Times New Roman" w:hint="eastAsia"/>
        </w:rPr>
        <w:t>đư</w:t>
      </w:r>
      <w:r w:rsidR="00FA2AC7" w:rsidRPr="00FA2AC7">
        <w:rPr>
          <w:rFonts w:ascii="Times New Roman" w:hAnsi="Times New Roman"/>
        </w:rPr>
        <w:t>ợc</w:t>
      </w:r>
      <w:r w:rsidR="00FA2AC7">
        <w:rPr>
          <w:rFonts w:ascii="Times New Roman" w:hAnsi="Times New Roman"/>
        </w:rPr>
        <w:t>), kh</w:t>
      </w:r>
      <w:r w:rsidR="00FA2AC7" w:rsidRPr="00FA2AC7">
        <w:rPr>
          <w:rFonts w:ascii="Times New Roman" w:hAnsi="Times New Roman"/>
        </w:rPr>
        <w:t>ô</w:t>
      </w:r>
      <w:r w:rsidR="00FA2AC7">
        <w:rPr>
          <w:rFonts w:ascii="Times New Roman" w:hAnsi="Times New Roman"/>
        </w:rPr>
        <w:t>ng c</w:t>
      </w:r>
      <w:r w:rsidR="00FA2AC7" w:rsidRPr="00FA2AC7">
        <w:rPr>
          <w:rFonts w:ascii="Times New Roman" w:hAnsi="Times New Roman"/>
        </w:rPr>
        <w:t>ó</w:t>
      </w:r>
      <w:r w:rsidR="00FA2AC7">
        <w:rPr>
          <w:rFonts w:ascii="Times New Roman" w:hAnsi="Times New Roman"/>
        </w:rPr>
        <w:t xml:space="preserve"> m</w:t>
      </w:r>
      <w:r w:rsidR="00FA2AC7" w:rsidRPr="00FA2AC7">
        <w:rPr>
          <w:rFonts w:ascii="Times New Roman" w:hAnsi="Times New Roman"/>
        </w:rPr>
        <w:t>ô</w:t>
      </w:r>
      <w:r w:rsidR="00FA2AC7">
        <w:rPr>
          <w:rFonts w:ascii="Times New Roman" w:hAnsi="Times New Roman"/>
        </w:rPr>
        <w:t xml:space="preserve"> h</w:t>
      </w:r>
      <w:r w:rsidR="00FA2AC7" w:rsidRPr="00FA2AC7">
        <w:rPr>
          <w:rFonts w:ascii="Times New Roman" w:hAnsi="Times New Roman"/>
        </w:rPr>
        <w:t>ình</w:t>
      </w:r>
      <w:r w:rsidR="00FA2AC7">
        <w:rPr>
          <w:rFonts w:ascii="Times New Roman" w:hAnsi="Times New Roman"/>
        </w:rPr>
        <w:t xml:space="preserve"> c</w:t>
      </w:r>
      <w:r w:rsidR="00FA2AC7" w:rsidRPr="00FA2AC7">
        <w:rPr>
          <w:rFonts w:ascii="Times New Roman" w:hAnsi="Times New Roman"/>
        </w:rPr>
        <w:t>ụ</w:t>
      </w:r>
      <w:r w:rsidR="00FA2AC7">
        <w:rPr>
          <w:rFonts w:ascii="Times New Roman" w:hAnsi="Times New Roman"/>
        </w:rPr>
        <w:t xml:space="preserve"> th</w:t>
      </w:r>
      <w:r w:rsidR="00FA2AC7" w:rsidRPr="00FA2AC7">
        <w:rPr>
          <w:rFonts w:ascii="Times New Roman" w:hAnsi="Times New Roman"/>
        </w:rPr>
        <w:t>ể</w:t>
      </w:r>
      <w:r w:rsidR="00FA2AC7">
        <w:rPr>
          <w:rFonts w:ascii="Times New Roman" w:hAnsi="Times New Roman"/>
        </w:rPr>
        <w:t xml:space="preserve"> n</w:t>
      </w:r>
      <w:r w:rsidR="00FA2AC7" w:rsidRPr="00FA2AC7">
        <w:rPr>
          <w:rFonts w:ascii="Times New Roman" w:hAnsi="Times New Roman"/>
        </w:rPr>
        <w:t>ào</w:t>
      </w:r>
      <w:r w:rsidR="00FA2AC7">
        <w:rPr>
          <w:rFonts w:ascii="Times New Roman" w:hAnsi="Times New Roman"/>
        </w:rPr>
        <w:t xml:space="preserve"> n</w:t>
      </w:r>
      <w:r w:rsidR="00FA2AC7" w:rsidRPr="00FA2AC7">
        <w:rPr>
          <w:rFonts w:ascii="Times New Roman" w:hAnsi="Times New Roman"/>
        </w:rPr>
        <w:t>ê</w:t>
      </w:r>
      <w:r w:rsidR="00FA2AC7">
        <w:rPr>
          <w:rFonts w:ascii="Times New Roman" w:hAnsi="Times New Roman"/>
        </w:rPr>
        <w:t>n c</w:t>
      </w:r>
      <w:r w:rsidR="00FA2AC7" w:rsidRPr="00FA2AC7">
        <w:rPr>
          <w:rFonts w:ascii="Times New Roman" w:hAnsi="Times New Roman"/>
        </w:rPr>
        <w:t>ô</w:t>
      </w:r>
      <w:r w:rsidR="00FA2AC7">
        <w:rPr>
          <w:rFonts w:ascii="Times New Roman" w:hAnsi="Times New Roman"/>
        </w:rPr>
        <w:t>ng ty m</w:t>
      </w:r>
      <w:r w:rsidR="00FA2AC7" w:rsidRPr="00FA2AC7">
        <w:rPr>
          <w:rFonts w:ascii="Times New Roman" w:hAnsi="Times New Roman"/>
        </w:rPr>
        <w:t>ới</w:t>
      </w:r>
      <w:r w:rsidR="00FA2AC7">
        <w:rPr>
          <w:rFonts w:ascii="Times New Roman" w:hAnsi="Times New Roman"/>
        </w:rPr>
        <w:t xml:space="preserve"> ho</w:t>
      </w:r>
      <w:r w:rsidR="00FA2AC7" w:rsidRPr="00FA2AC7">
        <w:rPr>
          <w:rFonts w:ascii="Times New Roman" w:hAnsi="Times New Roman"/>
        </w:rPr>
        <w:t>àn</w:t>
      </w:r>
      <w:r w:rsidR="00FA2AC7">
        <w:rPr>
          <w:rFonts w:ascii="Times New Roman" w:hAnsi="Times New Roman"/>
        </w:rPr>
        <w:t xml:space="preserve"> th</w:t>
      </w:r>
      <w:r w:rsidR="00FA2AC7" w:rsidRPr="00FA2AC7">
        <w:rPr>
          <w:rFonts w:ascii="Times New Roman" w:hAnsi="Times New Roman"/>
        </w:rPr>
        <w:t>ành</w:t>
      </w:r>
      <w:r w:rsidR="00FA2AC7">
        <w:rPr>
          <w:rFonts w:ascii="Times New Roman" w:hAnsi="Times New Roman"/>
        </w:rPr>
        <w:t xml:space="preserve"> </w:t>
      </w:r>
      <w:r w:rsidR="00FA2AC7">
        <w:rPr>
          <w:rFonts w:ascii="Times New Roman" w:hAnsi="Times New Roman" w:hint="eastAsia"/>
        </w:rPr>
        <w:t>đư</w:t>
      </w:r>
      <w:r w:rsidR="00FA2AC7" w:rsidRPr="00FA2AC7">
        <w:rPr>
          <w:rFonts w:ascii="Times New Roman" w:hAnsi="Times New Roman"/>
        </w:rPr>
        <w:t>ợc</w:t>
      </w:r>
      <w:r w:rsidR="00FA2AC7">
        <w:rPr>
          <w:rFonts w:ascii="Times New Roman" w:hAnsi="Times New Roman"/>
        </w:rPr>
        <w:t xml:space="preserve"> kh</w:t>
      </w:r>
      <w:r w:rsidR="00FA2AC7" w:rsidRPr="00FA2AC7">
        <w:rPr>
          <w:rFonts w:ascii="Times New Roman" w:hAnsi="Times New Roman"/>
        </w:rPr>
        <w:t>â</w:t>
      </w:r>
      <w:r w:rsidR="00FA2AC7">
        <w:rPr>
          <w:rFonts w:ascii="Times New Roman" w:hAnsi="Times New Roman"/>
        </w:rPr>
        <w:t xml:space="preserve">u </w:t>
      </w:r>
      <w:r w:rsidR="00FA2AC7" w:rsidRPr="00FA2AC7">
        <w:rPr>
          <w:rFonts w:ascii="Times New Roman" w:hAnsi="Times New Roman" w:hint="eastAsia"/>
        </w:rPr>
        <w:t>đ</w:t>
      </w:r>
      <w:r w:rsidR="00FA2AC7" w:rsidRPr="00FA2AC7">
        <w:rPr>
          <w:rFonts w:ascii="Times New Roman" w:hAnsi="Times New Roman"/>
        </w:rPr>
        <w:t>ịnh</w:t>
      </w:r>
      <w:r w:rsidR="00FA2AC7">
        <w:rPr>
          <w:rFonts w:ascii="Times New Roman" w:hAnsi="Times New Roman"/>
        </w:rPr>
        <w:t xml:space="preserve"> bi</w:t>
      </w:r>
      <w:r w:rsidR="00FA2AC7" w:rsidRPr="00FA2AC7">
        <w:rPr>
          <w:rFonts w:ascii="Times New Roman" w:hAnsi="Times New Roman"/>
        </w:rPr>
        <w:t>ê</w:t>
      </w:r>
      <w:r w:rsidR="00FA2AC7">
        <w:rPr>
          <w:rFonts w:ascii="Times New Roman" w:hAnsi="Times New Roman"/>
        </w:rPr>
        <w:t>n ph</w:t>
      </w:r>
      <w:r w:rsidR="00FA2AC7" w:rsidRPr="00FA2AC7">
        <w:rPr>
          <w:rFonts w:ascii="Times New Roman" w:hAnsi="Times New Roman"/>
        </w:rPr>
        <w:t>òng</w:t>
      </w:r>
      <w:r w:rsidR="00FA2AC7">
        <w:rPr>
          <w:rFonts w:ascii="Times New Roman" w:hAnsi="Times New Roman"/>
        </w:rPr>
        <w:t xml:space="preserve"> ban theo kh</w:t>
      </w:r>
      <w:r w:rsidR="00FA2AC7" w:rsidRPr="00FA2AC7">
        <w:rPr>
          <w:rFonts w:ascii="Times New Roman" w:hAnsi="Times New Roman"/>
        </w:rPr>
        <w:t>ối</w:t>
      </w:r>
      <w:r w:rsidR="00FA2AC7">
        <w:rPr>
          <w:rFonts w:ascii="Times New Roman" w:hAnsi="Times New Roman"/>
        </w:rPr>
        <w:t xml:space="preserve"> l</w:t>
      </w:r>
      <w:r w:rsidR="00FA2AC7">
        <w:rPr>
          <w:rFonts w:ascii="Times New Roman" w:hAnsi="Times New Roman" w:hint="eastAsia"/>
        </w:rPr>
        <w:t>ư</w:t>
      </w:r>
      <w:r w:rsidR="00FA2AC7" w:rsidRPr="00FA2AC7">
        <w:rPr>
          <w:rFonts w:ascii="Times New Roman" w:hAnsi="Times New Roman"/>
        </w:rPr>
        <w:t>ợng</w:t>
      </w:r>
      <w:r w:rsidR="00FA2AC7">
        <w:rPr>
          <w:rFonts w:ascii="Times New Roman" w:hAnsi="Times New Roman"/>
        </w:rPr>
        <w:t xml:space="preserve"> c</w:t>
      </w:r>
      <w:r w:rsidR="00FA2AC7" w:rsidRPr="00FA2AC7">
        <w:rPr>
          <w:rFonts w:ascii="Times New Roman" w:hAnsi="Times New Roman"/>
        </w:rPr>
        <w:t>ô</w:t>
      </w:r>
      <w:r w:rsidR="00FA2AC7">
        <w:rPr>
          <w:rFonts w:ascii="Times New Roman" w:hAnsi="Times New Roman"/>
        </w:rPr>
        <w:t>ng vi</w:t>
      </w:r>
      <w:r w:rsidR="00FA2AC7" w:rsidRPr="00FA2AC7">
        <w:rPr>
          <w:rFonts w:ascii="Times New Roman" w:hAnsi="Times New Roman"/>
        </w:rPr>
        <w:t>ệc</w:t>
      </w:r>
      <w:r w:rsidR="00FA2AC7">
        <w:rPr>
          <w:rFonts w:ascii="Times New Roman" w:hAnsi="Times New Roman"/>
        </w:rPr>
        <w:t xml:space="preserve"> hi</w:t>
      </w:r>
      <w:r w:rsidR="00FA2AC7" w:rsidRPr="00FA2AC7">
        <w:rPr>
          <w:rFonts w:ascii="Times New Roman" w:hAnsi="Times New Roman"/>
        </w:rPr>
        <w:t>ện</w:t>
      </w:r>
      <w:r w:rsidR="00FA2AC7">
        <w:rPr>
          <w:rFonts w:ascii="Times New Roman" w:hAnsi="Times New Roman"/>
        </w:rPr>
        <w:t xml:space="preserve"> t</w:t>
      </w:r>
      <w:r w:rsidR="00FA2AC7" w:rsidRPr="00FA2AC7">
        <w:rPr>
          <w:rFonts w:ascii="Times New Roman" w:hAnsi="Times New Roman"/>
        </w:rPr>
        <w:t>ại</w:t>
      </w:r>
      <w:r w:rsidR="004A0CB8">
        <w:rPr>
          <w:rFonts w:ascii="Times New Roman" w:hAnsi="Times New Roman"/>
        </w:rPr>
        <w:t>.</w:t>
      </w:r>
    </w:p>
    <w:p w:rsidR="003B37DF" w:rsidRDefault="003B37DF" w:rsidP="003B37DF">
      <w:pPr>
        <w:jc w:val="both"/>
        <w:rPr>
          <w:rFonts w:ascii="Times New Roman" w:hAnsi="Times New Roman"/>
        </w:rPr>
      </w:pPr>
      <w:r>
        <w:rPr>
          <w:rFonts w:ascii="Times New Roman" w:hAnsi="Times New Roman"/>
        </w:rPr>
        <w:t xml:space="preserve"> - Việc yêu cầu các phòng phải sát sát sao quản lý nhân viên nhất là những nhân viên cử đi làm việc, nếu có khó khăn trở ngại báo cáo lãnh đạo phòng chủ động giải quyết nếu không giải quyết được báo cáo ngay lãnh đạo công ty</w:t>
      </w:r>
      <w:r w:rsidR="004A0CB8">
        <w:rPr>
          <w:rFonts w:ascii="Times New Roman" w:hAnsi="Times New Roman"/>
        </w:rPr>
        <w:t>: C</w:t>
      </w:r>
      <w:r w:rsidR="004A0CB8" w:rsidRPr="004A0CB8">
        <w:rPr>
          <w:rFonts w:ascii="Times New Roman" w:hAnsi="Times New Roman"/>
        </w:rPr>
        <w:t>ô</w:t>
      </w:r>
      <w:r w:rsidR="004A0CB8">
        <w:rPr>
          <w:rFonts w:ascii="Times New Roman" w:hAnsi="Times New Roman"/>
        </w:rPr>
        <w:t>ng vi</w:t>
      </w:r>
      <w:r w:rsidR="004A0CB8" w:rsidRPr="004A0CB8">
        <w:rPr>
          <w:rFonts w:ascii="Times New Roman" w:hAnsi="Times New Roman"/>
        </w:rPr>
        <w:t>ệc</w:t>
      </w:r>
      <w:r w:rsidR="004A0CB8">
        <w:rPr>
          <w:rFonts w:ascii="Times New Roman" w:hAnsi="Times New Roman"/>
        </w:rPr>
        <w:t xml:space="preserve"> n</w:t>
      </w:r>
      <w:r w:rsidR="004A0CB8" w:rsidRPr="004A0CB8">
        <w:rPr>
          <w:rFonts w:ascii="Times New Roman" w:hAnsi="Times New Roman"/>
        </w:rPr>
        <w:t>ày</w:t>
      </w:r>
      <w:r w:rsidR="004A0CB8">
        <w:rPr>
          <w:rFonts w:ascii="Times New Roman" w:hAnsi="Times New Roman"/>
        </w:rPr>
        <w:t xml:space="preserve"> th</w:t>
      </w:r>
      <w:r w:rsidR="004A0CB8" w:rsidRPr="004A0CB8">
        <w:rPr>
          <w:rFonts w:ascii="Times New Roman" w:hAnsi="Times New Roman"/>
        </w:rPr>
        <w:t>ực</w:t>
      </w:r>
      <w:r w:rsidR="004A0CB8">
        <w:rPr>
          <w:rFonts w:ascii="Times New Roman" w:hAnsi="Times New Roman"/>
        </w:rPr>
        <w:t xml:space="preserve"> hi</w:t>
      </w:r>
      <w:r w:rsidR="004A0CB8" w:rsidRPr="004A0CB8">
        <w:rPr>
          <w:rFonts w:ascii="Times New Roman" w:hAnsi="Times New Roman"/>
        </w:rPr>
        <w:t>ện</w:t>
      </w:r>
      <w:r w:rsidR="004A0CB8">
        <w:rPr>
          <w:rFonts w:ascii="Times New Roman" w:hAnsi="Times New Roman"/>
        </w:rPr>
        <w:t xml:space="preserve"> ch</w:t>
      </w:r>
      <w:r w:rsidR="004A0CB8" w:rsidRPr="004A0CB8">
        <w:rPr>
          <w:rFonts w:ascii="Times New Roman" w:hAnsi="Times New Roman" w:hint="eastAsia"/>
        </w:rPr>
        <w:t>ư</w:t>
      </w:r>
      <w:r w:rsidR="004A0CB8">
        <w:rPr>
          <w:rFonts w:ascii="Times New Roman" w:hAnsi="Times New Roman"/>
        </w:rPr>
        <w:t>a t</w:t>
      </w:r>
      <w:r w:rsidR="004A0CB8" w:rsidRPr="004A0CB8">
        <w:rPr>
          <w:rFonts w:ascii="Times New Roman" w:hAnsi="Times New Roman"/>
        </w:rPr>
        <w:t>ốt</w:t>
      </w:r>
      <w:r>
        <w:rPr>
          <w:rFonts w:ascii="Times New Roman" w:hAnsi="Times New Roman"/>
        </w:rPr>
        <w:t>, nhất là công tác thanh, quyết toán, chỉnh sửa hồ sơ kéo dài, lãng phí thời gian.</w:t>
      </w:r>
    </w:p>
    <w:p w:rsidR="003B37DF" w:rsidRDefault="003B37DF" w:rsidP="003B37DF">
      <w:pPr>
        <w:jc w:val="both"/>
        <w:rPr>
          <w:rFonts w:ascii="Times New Roman" w:hAnsi="Times New Roman"/>
        </w:rPr>
      </w:pPr>
      <w:r>
        <w:rPr>
          <w:rFonts w:ascii="Times New Roman" w:hAnsi="Times New Roman"/>
        </w:rPr>
        <w:t xml:space="preserve"> - Về việc giao cho phòng KT </w:t>
      </w:r>
      <w:r w:rsidR="00FA0A2A">
        <w:rPr>
          <w:rFonts w:ascii="Times New Roman" w:hAnsi="Times New Roman"/>
        </w:rPr>
        <w:t>-</w:t>
      </w:r>
      <w:r>
        <w:rPr>
          <w:rFonts w:ascii="Times New Roman" w:hAnsi="Times New Roman"/>
        </w:rPr>
        <w:t>TB nghiên cứu thuê một đơn vị xây dựng hệ thống quản lý công việc qua mạng để có thể áp dụng thử nghiệm từ năm 2013 đến nay vẫn chưa thực hiện.</w:t>
      </w:r>
    </w:p>
    <w:p w:rsidR="007B63AB" w:rsidRDefault="000A54EF" w:rsidP="0029142F">
      <w:pPr>
        <w:spacing w:before="240"/>
        <w:jc w:val="both"/>
        <w:rPr>
          <w:rFonts w:ascii="Times New Roman" w:hAnsi="Times New Roman"/>
          <w:b/>
        </w:rPr>
      </w:pPr>
      <w:r>
        <w:rPr>
          <w:rFonts w:ascii="Times New Roman" w:hAnsi="Times New Roman"/>
          <w:b/>
        </w:rPr>
        <w:t>2</w:t>
      </w:r>
      <w:r w:rsidR="004317B2">
        <w:rPr>
          <w:rFonts w:ascii="Times New Roman" w:hAnsi="Times New Roman"/>
          <w:b/>
        </w:rPr>
        <w:t>) Tình hình s</w:t>
      </w:r>
      <w:r w:rsidR="004317B2" w:rsidRPr="004317B2">
        <w:rPr>
          <w:rFonts w:ascii="Times New Roman" w:hAnsi="Times New Roman"/>
          <w:b/>
        </w:rPr>
        <w:t>ản</w:t>
      </w:r>
      <w:r w:rsidR="004317B2">
        <w:rPr>
          <w:rFonts w:ascii="Times New Roman" w:hAnsi="Times New Roman"/>
          <w:b/>
        </w:rPr>
        <w:t xml:space="preserve"> xu</w:t>
      </w:r>
      <w:r w:rsidR="004317B2" w:rsidRPr="004317B2">
        <w:rPr>
          <w:rFonts w:ascii="Times New Roman" w:hAnsi="Times New Roman"/>
          <w:b/>
        </w:rPr>
        <w:t>ất</w:t>
      </w:r>
      <w:r w:rsidR="004317B2">
        <w:rPr>
          <w:rFonts w:ascii="Times New Roman" w:hAnsi="Times New Roman"/>
          <w:b/>
        </w:rPr>
        <w:t xml:space="preserve"> kinh doanh </w:t>
      </w:r>
      <w:r w:rsidR="007B63AB">
        <w:rPr>
          <w:rFonts w:ascii="Times New Roman" w:hAnsi="Times New Roman"/>
          <w:b/>
        </w:rPr>
        <w:t>năm 2012.</w:t>
      </w:r>
    </w:p>
    <w:p w:rsidR="004A0CB8" w:rsidRDefault="007B63AB" w:rsidP="004A0CB8">
      <w:pPr>
        <w:spacing w:before="120"/>
        <w:jc w:val="both"/>
        <w:rPr>
          <w:rFonts w:ascii="Times New Roman" w:hAnsi="Times New Roman"/>
        </w:rPr>
      </w:pPr>
      <w:r>
        <w:rPr>
          <w:rFonts w:ascii="Times New Roman" w:hAnsi="Times New Roman"/>
        </w:rPr>
        <w:t xml:space="preserve"> </w:t>
      </w:r>
      <w:r w:rsidR="004A0CB8">
        <w:rPr>
          <w:rFonts w:ascii="Times New Roman" w:hAnsi="Times New Roman"/>
        </w:rPr>
        <w:t xml:space="preserve">        Năm 2012 là năm hết sức khó khăn đối với công ty. Mặc dù </w:t>
      </w:r>
      <w:r w:rsidR="004A0CB8" w:rsidRPr="004A0CB8">
        <w:rPr>
          <w:rFonts w:ascii="Times New Roman" w:hAnsi="Times New Roman" w:hint="eastAsia"/>
        </w:rPr>
        <w:t>Đ</w:t>
      </w:r>
      <w:r w:rsidR="004A0CB8">
        <w:rPr>
          <w:rFonts w:ascii="Times New Roman" w:hAnsi="Times New Roman"/>
        </w:rPr>
        <w:t>ại hội đồng cổ đông đã nhận định năm 2012 tiếp tục khó khăn nhưng chưa lường hết những khó khăn phát sinh như: Trình tự, thủ tục triển khai thi công cũng như Sản xuất TVBT cho dự án Yên Viên – Lào Cai, thủ tục giải quyết Ray cho gói thầu 17 dự án K1, K2 rất chậm đã làm đảo lộn kế hoạch điều hành sản xuất, ảnh hưởng nghiêm trọng đến sản lượng và doanh thu; hàng hóa, vật tư, phụ kiện nhập khẩu cho thi công luân chuyển chậm, để dư tồn kho trung bình cao, mặt khác khi thanh toán chỉ thanh toán theo tỷ giá ban đầu trong khi đi vay nhập khẩu theo tỷ giá thị trường, đầu năm lãi suất vay cao, các gói thầu không cân đối đủ vốn so với tiến độ thực hiện nên công ty phải vay ngân hàng nhiều làm tăng chi phí tài chính và tạo nên áp lực thiếu vốn. Bên cạnh đó việc thiếu lao động thủ công cũng là khó khăn không nhỏ đối với các đơn vị nhất là các xí nghiệp, đội công trình. Đặc biệt, với công ty TNHHMTV đá Phủ Lý tình hình hết sức khó khăn do nhu cầu đá xây dựng gần như đóng băng, trong khi sự cạnh tranh rất gay gắt, làm cho sản xuất của công ty này gần như tê liệt, kinh doanh thua l</w:t>
      </w:r>
      <w:r w:rsidR="004A0CB8" w:rsidRPr="004A0CB8">
        <w:rPr>
          <w:rFonts w:ascii="Times New Roman" w:hAnsi="Times New Roman"/>
        </w:rPr>
        <w:t>ỗ</w:t>
      </w:r>
      <w:r w:rsidR="004A0CB8">
        <w:rPr>
          <w:rFonts w:ascii="Times New Roman" w:hAnsi="Times New Roman"/>
        </w:rPr>
        <w:t xml:space="preserve">. </w:t>
      </w:r>
    </w:p>
    <w:p w:rsidR="004A0CB8" w:rsidRDefault="004A0CB8" w:rsidP="004A0CB8">
      <w:pPr>
        <w:spacing w:before="120"/>
        <w:jc w:val="both"/>
        <w:rPr>
          <w:rFonts w:ascii="Times New Roman" w:hAnsi="Times New Roman"/>
        </w:rPr>
      </w:pPr>
      <w:r>
        <w:rPr>
          <w:rFonts w:ascii="Times New Roman" w:hAnsi="Times New Roman"/>
        </w:rPr>
        <w:tab/>
        <w:t>T</w:t>
      </w:r>
      <w:r w:rsidRPr="004A0CB8">
        <w:rPr>
          <w:rFonts w:ascii="Times New Roman" w:hAnsi="Times New Roman"/>
        </w:rPr>
        <w:t>ình</w:t>
      </w:r>
      <w:r>
        <w:rPr>
          <w:rFonts w:ascii="Times New Roman" w:hAnsi="Times New Roman"/>
        </w:rPr>
        <w:t xml:space="preserve"> h</w:t>
      </w:r>
      <w:r w:rsidRPr="004A0CB8">
        <w:rPr>
          <w:rFonts w:ascii="Times New Roman" w:hAnsi="Times New Roman"/>
        </w:rPr>
        <w:t>ình</w:t>
      </w:r>
      <w:r>
        <w:rPr>
          <w:rFonts w:ascii="Times New Roman" w:hAnsi="Times New Roman"/>
        </w:rPr>
        <w:t xml:space="preserve"> thanh quy</w:t>
      </w:r>
      <w:r w:rsidRPr="004A0CB8">
        <w:rPr>
          <w:rFonts w:ascii="Times New Roman" w:hAnsi="Times New Roman"/>
        </w:rPr>
        <w:t>ết</w:t>
      </w:r>
      <w:r>
        <w:rPr>
          <w:rFonts w:ascii="Times New Roman" w:hAnsi="Times New Roman"/>
        </w:rPr>
        <w:t xml:space="preserve"> to</w:t>
      </w:r>
      <w:r w:rsidRPr="004A0CB8">
        <w:rPr>
          <w:rFonts w:ascii="Times New Roman" w:hAnsi="Times New Roman"/>
        </w:rPr>
        <w:t>án</w:t>
      </w:r>
      <w:r>
        <w:rPr>
          <w:rFonts w:ascii="Times New Roman" w:hAnsi="Times New Roman"/>
        </w:rPr>
        <w:t xml:space="preserve"> v</w:t>
      </w:r>
      <w:r w:rsidRPr="004A0CB8">
        <w:rPr>
          <w:rFonts w:ascii="Times New Roman" w:hAnsi="Times New Roman"/>
        </w:rPr>
        <w:t>ốn</w:t>
      </w:r>
      <w:r>
        <w:rPr>
          <w:rFonts w:ascii="Times New Roman" w:hAnsi="Times New Roman"/>
        </w:rPr>
        <w:t xml:space="preserve"> x</w:t>
      </w:r>
      <w:r w:rsidRPr="004A0CB8">
        <w:rPr>
          <w:rFonts w:ascii="Times New Roman" w:hAnsi="Times New Roman"/>
        </w:rPr>
        <w:t>â</w:t>
      </w:r>
      <w:r>
        <w:rPr>
          <w:rFonts w:ascii="Times New Roman" w:hAnsi="Times New Roman"/>
        </w:rPr>
        <w:t>y d</w:t>
      </w:r>
      <w:r w:rsidRPr="004A0CB8">
        <w:rPr>
          <w:rFonts w:ascii="Times New Roman" w:hAnsi="Times New Roman"/>
        </w:rPr>
        <w:t>ựng</w:t>
      </w:r>
      <w:r>
        <w:rPr>
          <w:rFonts w:ascii="Times New Roman" w:hAnsi="Times New Roman"/>
        </w:rPr>
        <w:t xml:space="preserve"> c</w:t>
      </w:r>
      <w:r w:rsidRPr="004A0CB8">
        <w:rPr>
          <w:rFonts w:ascii="Times New Roman" w:hAnsi="Times New Roman" w:hint="eastAsia"/>
        </w:rPr>
        <w:t>ơ</w:t>
      </w:r>
      <w:r>
        <w:rPr>
          <w:rFonts w:ascii="Times New Roman" w:hAnsi="Times New Roman"/>
        </w:rPr>
        <w:t xml:space="preserve"> b</w:t>
      </w:r>
      <w:r w:rsidRPr="004A0CB8">
        <w:rPr>
          <w:rFonts w:ascii="Times New Roman" w:hAnsi="Times New Roman"/>
        </w:rPr>
        <w:t>ản</w:t>
      </w:r>
      <w:r>
        <w:rPr>
          <w:rFonts w:ascii="Times New Roman" w:hAnsi="Times New Roman"/>
        </w:rPr>
        <w:t xml:space="preserve"> kh</w:t>
      </w:r>
      <w:r w:rsidRPr="004A0CB8">
        <w:rPr>
          <w:rFonts w:ascii="Times New Roman" w:hAnsi="Times New Roman"/>
        </w:rPr>
        <w:t>ó</w:t>
      </w:r>
      <w:r>
        <w:rPr>
          <w:rFonts w:ascii="Times New Roman" w:hAnsi="Times New Roman"/>
        </w:rPr>
        <w:t xml:space="preserve"> kh</w:t>
      </w:r>
      <w:r w:rsidRPr="004A0CB8">
        <w:rPr>
          <w:rFonts w:ascii="Times New Roman" w:hAnsi="Times New Roman" w:hint="eastAsia"/>
        </w:rPr>
        <w:t>ă</w:t>
      </w:r>
      <w:r>
        <w:rPr>
          <w:rFonts w:ascii="Times New Roman" w:hAnsi="Times New Roman"/>
        </w:rPr>
        <w:t>n, L</w:t>
      </w:r>
      <w:r w:rsidRPr="004A0CB8">
        <w:rPr>
          <w:rFonts w:ascii="Times New Roman" w:hAnsi="Times New Roman"/>
        </w:rPr>
        <w:t>ãi</w:t>
      </w:r>
      <w:r>
        <w:rPr>
          <w:rFonts w:ascii="Times New Roman" w:hAnsi="Times New Roman"/>
        </w:rPr>
        <w:t xml:space="preserve"> su</w:t>
      </w:r>
      <w:r w:rsidRPr="004A0CB8">
        <w:rPr>
          <w:rFonts w:ascii="Times New Roman" w:hAnsi="Times New Roman"/>
        </w:rPr>
        <w:t>ất</w:t>
      </w:r>
      <w:r>
        <w:rPr>
          <w:rFonts w:ascii="Times New Roman" w:hAnsi="Times New Roman"/>
        </w:rPr>
        <w:t xml:space="preserve"> vay v</w:t>
      </w:r>
      <w:r w:rsidRPr="004A0CB8">
        <w:rPr>
          <w:rFonts w:ascii="Times New Roman" w:hAnsi="Times New Roman"/>
        </w:rPr>
        <w:t>ốn</w:t>
      </w:r>
      <w:r>
        <w:rPr>
          <w:rFonts w:ascii="Times New Roman" w:hAnsi="Times New Roman"/>
        </w:rPr>
        <w:t xml:space="preserve"> ng</w:t>
      </w:r>
      <w:r w:rsidRPr="004A0CB8">
        <w:rPr>
          <w:rFonts w:ascii="Times New Roman" w:hAnsi="Times New Roman"/>
        </w:rPr>
        <w:t>â</w:t>
      </w:r>
      <w:r>
        <w:rPr>
          <w:rFonts w:ascii="Times New Roman" w:hAnsi="Times New Roman"/>
        </w:rPr>
        <w:t>n h</w:t>
      </w:r>
      <w:r w:rsidRPr="004A0CB8">
        <w:rPr>
          <w:rFonts w:ascii="Times New Roman" w:hAnsi="Times New Roman"/>
        </w:rPr>
        <w:t>àng</w:t>
      </w:r>
      <w:r>
        <w:rPr>
          <w:rFonts w:ascii="Times New Roman" w:hAnsi="Times New Roman"/>
        </w:rPr>
        <w:t xml:space="preserve"> cao. N</w:t>
      </w:r>
      <w:r w:rsidRPr="004A0CB8">
        <w:rPr>
          <w:rFonts w:ascii="Times New Roman" w:hAnsi="Times New Roman" w:hint="eastAsia"/>
        </w:rPr>
        <w:t>ă</w:t>
      </w:r>
      <w:r>
        <w:rPr>
          <w:rFonts w:ascii="Times New Roman" w:hAnsi="Times New Roman"/>
        </w:rPr>
        <w:t>m 2012 chi ph</w:t>
      </w:r>
      <w:r w:rsidRPr="004A0CB8">
        <w:rPr>
          <w:rFonts w:ascii="Times New Roman" w:hAnsi="Times New Roman"/>
        </w:rPr>
        <w:t>í</w:t>
      </w:r>
      <w:r>
        <w:rPr>
          <w:rFonts w:ascii="Times New Roman" w:hAnsi="Times New Roman"/>
        </w:rPr>
        <w:t xml:space="preserve"> t</w:t>
      </w:r>
      <w:r w:rsidRPr="004A0CB8">
        <w:rPr>
          <w:rFonts w:ascii="Times New Roman" w:hAnsi="Times New Roman"/>
        </w:rPr>
        <w:t>ài</w:t>
      </w:r>
      <w:r>
        <w:rPr>
          <w:rFonts w:ascii="Times New Roman" w:hAnsi="Times New Roman"/>
        </w:rPr>
        <w:t xml:space="preserve"> ch</w:t>
      </w:r>
      <w:r w:rsidRPr="004A0CB8">
        <w:rPr>
          <w:rFonts w:ascii="Times New Roman" w:hAnsi="Times New Roman"/>
        </w:rPr>
        <w:t>ính</w:t>
      </w:r>
      <w:r>
        <w:rPr>
          <w:rFonts w:ascii="Times New Roman" w:hAnsi="Times New Roman"/>
        </w:rPr>
        <w:t xml:space="preserve"> (L</w:t>
      </w:r>
      <w:r w:rsidRPr="004A0CB8">
        <w:rPr>
          <w:rFonts w:ascii="Times New Roman" w:hAnsi="Times New Roman"/>
        </w:rPr>
        <w:t>ãi</w:t>
      </w:r>
      <w:r>
        <w:rPr>
          <w:rFonts w:ascii="Times New Roman" w:hAnsi="Times New Roman"/>
        </w:rPr>
        <w:t xml:space="preserve"> vay ng</w:t>
      </w:r>
      <w:r w:rsidRPr="004A0CB8">
        <w:rPr>
          <w:rFonts w:ascii="Times New Roman" w:hAnsi="Times New Roman"/>
        </w:rPr>
        <w:t>â</w:t>
      </w:r>
      <w:r>
        <w:rPr>
          <w:rFonts w:ascii="Times New Roman" w:hAnsi="Times New Roman"/>
        </w:rPr>
        <w:t>n h</w:t>
      </w:r>
      <w:r w:rsidRPr="004A0CB8">
        <w:rPr>
          <w:rFonts w:ascii="Times New Roman" w:hAnsi="Times New Roman"/>
        </w:rPr>
        <w:t>àng</w:t>
      </w:r>
      <w:r>
        <w:rPr>
          <w:rFonts w:ascii="Times New Roman" w:hAnsi="Times New Roman"/>
        </w:rPr>
        <w:t>) t</w:t>
      </w:r>
      <w:r w:rsidRPr="004A0CB8">
        <w:rPr>
          <w:rFonts w:ascii="Times New Roman" w:hAnsi="Times New Roman" w:hint="eastAsia"/>
        </w:rPr>
        <w:t>ă</w:t>
      </w:r>
      <w:r>
        <w:rPr>
          <w:rFonts w:ascii="Times New Roman" w:hAnsi="Times New Roman"/>
        </w:rPr>
        <w:t>ng h</w:t>
      </w:r>
      <w:r w:rsidRPr="004A0CB8">
        <w:rPr>
          <w:rFonts w:ascii="Times New Roman" w:hAnsi="Times New Roman" w:hint="eastAsia"/>
        </w:rPr>
        <w:t>ơ</w:t>
      </w:r>
      <w:r>
        <w:rPr>
          <w:rFonts w:ascii="Times New Roman" w:hAnsi="Times New Roman"/>
        </w:rPr>
        <w:t>n 100% so v</w:t>
      </w:r>
      <w:r w:rsidRPr="004A0CB8">
        <w:rPr>
          <w:rFonts w:ascii="Times New Roman" w:hAnsi="Times New Roman"/>
        </w:rPr>
        <w:t>ới</w:t>
      </w:r>
      <w:r>
        <w:rPr>
          <w:rFonts w:ascii="Times New Roman" w:hAnsi="Times New Roman"/>
        </w:rPr>
        <w:t xml:space="preserve"> n</w:t>
      </w:r>
      <w:r w:rsidRPr="004A0CB8">
        <w:rPr>
          <w:rFonts w:ascii="Times New Roman" w:hAnsi="Times New Roman" w:hint="eastAsia"/>
        </w:rPr>
        <w:t>ă</w:t>
      </w:r>
      <w:r>
        <w:rPr>
          <w:rFonts w:ascii="Times New Roman" w:hAnsi="Times New Roman"/>
        </w:rPr>
        <w:t xml:space="preserve">m 2011 </w:t>
      </w:r>
      <w:r w:rsidRPr="004A0CB8">
        <w:rPr>
          <w:rFonts w:ascii="Times New Roman" w:hAnsi="Times New Roman"/>
        </w:rPr>
        <w:t>ảnh</w:t>
      </w:r>
      <w:r>
        <w:rPr>
          <w:rFonts w:ascii="Times New Roman" w:hAnsi="Times New Roman"/>
        </w:rPr>
        <w:t xml:space="preserve"> h</w:t>
      </w:r>
      <w:r>
        <w:rPr>
          <w:rFonts w:ascii="Times New Roman" w:hAnsi="Times New Roman" w:hint="eastAsia"/>
        </w:rPr>
        <w:t>ư</w:t>
      </w:r>
      <w:r w:rsidRPr="004A0CB8">
        <w:rPr>
          <w:rFonts w:ascii="Times New Roman" w:hAnsi="Times New Roman"/>
        </w:rPr>
        <w:t>ởng</w:t>
      </w:r>
      <w:r>
        <w:rPr>
          <w:rFonts w:ascii="Times New Roman" w:hAnsi="Times New Roman"/>
        </w:rPr>
        <w:t xml:space="preserve"> kh</w:t>
      </w:r>
      <w:r w:rsidRPr="004A0CB8">
        <w:rPr>
          <w:rFonts w:ascii="Times New Roman" w:hAnsi="Times New Roman"/>
        </w:rPr>
        <w:t>ô</w:t>
      </w:r>
      <w:r>
        <w:rPr>
          <w:rFonts w:ascii="Times New Roman" w:hAnsi="Times New Roman"/>
        </w:rPr>
        <w:t>ng nh</w:t>
      </w:r>
      <w:r w:rsidRPr="004A0CB8">
        <w:rPr>
          <w:rFonts w:ascii="Times New Roman" w:hAnsi="Times New Roman"/>
        </w:rPr>
        <w:t>ỏ</w:t>
      </w:r>
      <w:r>
        <w:rPr>
          <w:rFonts w:ascii="Times New Roman" w:hAnsi="Times New Roman"/>
        </w:rPr>
        <w:t xml:space="preserve"> </w:t>
      </w:r>
      <w:r w:rsidRPr="004A0CB8">
        <w:rPr>
          <w:rFonts w:ascii="Times New Roman" w:hAnsi="Times New Roman" w:hint="eastAsia"/>
        </w:rPr>
        <w:t>đ</w:t>
      </w:r>
      <w:r w:rsidRPr="004A0CB8">
        <w:rPr>
          <w:rFonts w:ascii="Times New Roman" w:hAnsi="Times New Roman"/>
        </w:rPr>
        <w:t>ến</w:t>
      </w:r>
      <w:r>
        <w:rPr>
          <w:rFonts w:ascii="Times New Roman" w:hAnsi="Times New Roman"/>
        </w:rPr>
        <w:t xml:space="preserve"> hi</w:t>
      </w:r>
      <w:r w:rsidRPr="004A0CB8">
        <w:rPr>
          <w:rFonts w:ascii="Times New Roman" w:hAnsi="Times New Roman"/>
        </w:rPr>
        <w:t>ệu</w:t>
      </w:r>
      <w:r>
        <w:rPr>
          <w:rFonts w:ascii="Times New Roman" w:hAnsi="Times New Roman"/>
        </w:rPr>
        <w:t xml:space="preserve"> qu</w:t>
      </w:r>
      <w:r w:rsidRPr="004A0CB8">
        <w:rPr>
          <w:rFonts w:ascii="Times New Roman" w:hAnsi="Times New Roman"/>
        </w:rPr>
        <w:t>ả</w:t>
      </w:r>
      <w:r>
        <w:rPr>
          <w:rFonts w:ascii="Times New Roman" w:hAnsi="Times New Roman"/>
        </w:rPr>
        <w:t xml:space="preserve"> s</w:t>
      </w:r>
      <w:r w:rsidRPr="004A0CB8">
        <w:rPr>
          <w:rFonts w:ascii="Times New Roman" w:hAnsi="Times New Roman"/>
        </w:rPr>
        <w:t>ản</w:t>
      </w:r>
      <w:r>
        <w:rPr>
          <w:rFonts w:ascii="Times New Roman" w:hAnsi="Times New Roman"/>
        </w:rPr>
        <w:t xml:space="preserve"> xu</w:t>
      </w:r>
      <w:r w:rsidRPr="004A0CB8">
        <w:rPr>
          <w:rFonts w:ascii="Times New Roman" w:hAnsi="Times New Roman"/>
        </w:rPr>
        <w:t>ất</w:t>
      </w:r>
      <w:r>
        <w:rPr>
          <w:rFonts w:ascii="Times New Roman" w:hAnsi="Times New Roman"/>
        </w:rPr>
        <w:t xml:space="preserve"> kinh doanh to</w:t>
      </w:r>
      <w:r w:rsidRPr="004A0CB8">
        <w:rPr>
          <w:rFonts w:ascii="Times New Roman" w:hAnsi="Times New Roman"/>
        </w:rPr>
        <w:t>àn</w:t>
      </w:r>
      <w:r>
        <w:rPr>
          <w:rFonts w:ascii="Times New Roman" w:hAnsi="Times New Roman"/>
        </w:rPr>
        <w:t xml:space="preserve"> c</w:t>
      </w:r>
      <w:r w:rsidRPr="004A0CB8">
        <w:rPr>
          <w:rFonts w:ascii="Times New Roman" w:hAnsi="Times New Roman"/>
        </w:rPr>
        <w:t>ô</w:t>
      </w:r>
      <w:r>
        <w:rPr>
          <w:rFonts w:ascii="Times New Roman" w:hAnsi="Times New Roman"/>
        </w:rPr>
        <w:t>ng ty.</w:t>
      </w:r>
    </w:p>
    <w:p w:rsidR="004A0CB8" w:rsidRPr="00FA0A2A" w:rsidRDefault="004A0CB8" w:rsidP="004317B2">
      <w:pPr>
        <w:spacing w:before="120"/>
        <w:jc w:val="both"/>
        <w:rPr>
          <w:rFonts w:ascii="Times New Roman" w:hAnsi="Times New Roman"/>
          <w:b/>
        </w:rPr>
      </w:pPr>
      <w:r w:rsidRPr="00FA0A2A">
        <w:rPr>
          <w:rFonts w:ascii="Times New Roman" w:hAnsi="Times New Roman"/>
          <w:b/>
        </w:rPr>
        <w:t xml:space="preserve">   Kết quả chủ yếu n</w:t>
      </w:r>
      <w:r w:rsidRPr="00FA0A2A">
        <w:rPr>
          <w:rFonts w:ascii="Times New Roman" w:hAnsi="Times New Roman" w:hint="eastAsia"/>
          <w:b/>
        </w:rPr>
        <w:t>ă</w:t>
      </w:r>
      <w:r w:rsidRPr="00FA0A2A">
        <w:rPr>
          <w:rFonts w:ascii="Times New Roman" w:hAnsi="Times New Roman"/>
          <w:b/>
        </w:rPr>
        <w:t>m 2012 như sau:</w:t>
      </w:r>
    </w:p>
    <w:p w:rsidR="004A0CB8" w:rsidRDefault="004A0CB8" w:rsidP="004A0CB8">
      <w:pPr>
        <w:jc w:val="both"/>
        <w:rPr>
          <w:rFonts w:ascii="Times New Roman" w:hAnsi="Times New Roman"/>
        </w:rPr>
      </w:pPr>
      <w:r>
        <w:rPr>
          <w:rFonts w:ascii="Times New Roman" w:hAnsi="Times New Roman"/>
        </w:rPr>
        <w:t xml:space="preserve">       + Giá trị sản lượng:  </w:t>
      </w:r>
      <w:r w:rsidR="003F0FE2">
        <w:rPr>
          <w:rFonts w:ascii="Times New Roman" w:hAnsi="Times New Roman"/>
        </w:rPr>
        <w:t xml:space="preserve"> </w:t>
      </w:r>
      <w:r>
        <w:rPr>
          <w:rFonts w:ascii="Times New Roman" w:hAnsi="Times New Roman"/>
        </w:rPr>
        <w:t xml:space="preserve"> </w:t>
      </w:r>
      <w:r w:rsidR="003F0FE2">
        <w:rPr>
          <w:rFonts w:ascii="Times New Roman" w:hAnsi="Times New Roman"/>
        </w:rPr>
        <w:t>402  t</w:t>
      </w:r>
      <w:r w:rsidR="003F0FE2" w:rsidRPr="003F0FE2">
        <w:rPr>
          <w:rFonts w:ascii="Times New Roman" w:hAnsi="Times New Roman"/>
        </w:rPr>
        <w:t>ỷ</w:t>
      </w:r>
      <w:r w:rsidR="003F0FE2">
        <w:rPr>
          <w:rFonts w:ascii="Times New Roman" w:hAnsi="Times New Roman"/>
        </w:rPr>
        <w:t xml:space="preserve"> </w:t>
      </w:r>
      <w:r w:rsidR="003F0FE2" w:rsidRPr="003F0FE2">
        <w:rPr>
          <w:rFonts w:ascii="Times New Roman" w:hAnsi="Times New Roman" w:hint="eastAsia"/>
        </w:rPr>
        <w:t>đ</w:t>
      </w:r>
      <w:r w:rsidR="003F0FE2" w:rsidRPr="003F0FE2">
        <w:rPr>
          <w:rFonts w:ascii="Times New Roman" w:hAnsi="Times New Roman"/>
        </w:rPr>
        <w:t>ồng</w:t>
      </w:r>
      <w:r w:rsidR="003F0FE2">
        <w:rPr>
          <w:rFonts w:ascii="Times New Roman" w:hAnsi="Times New Roman"/>
        </w:rPr>
        <w:t>/ 393,5 t</w:t>
      </w:r>
      <w:r w:rsidR="003F0FE2" w:rsidRPr="003F0FE2">
        <w:rPr>
          <w:rFonts w:ascii="Times New Roman" w:hAnsi="Times New Roman"/>
        </w:rPr>
        <w:t>ỷ</w:t>
      </w:r>
      <w:r w:rsidR="003F0FE2">
        <w:rPr>
          <w:rFonts w:ascii="Times New Roman" w:hAnsi="Times New Roman"/>
        </w:rPr>
        <w:t xml:space="preserve"> </w:t>
      </w:r>
      <w:r w:rsidR="003F0FE2" w:rsidRPr="003F0FE2">
        <w:rPr>
          <w:rFonts w:ascii="Times New Roman" w:hAnsi="Times New Roman" w:hint="eastAsia"/>
        </w:rPr>
        <w:t>đ</w:t>
      </w:r>
      <w:r w:rsidR="003F0FE2" w:rsidRPr="003F0FE2">
        <w:rPr>
          <w:rFonts w:ascii="Times New Roman" w:hAnsi="Times New Roman"/>
        </w:rPr>
        <w:t>ồng</w:t>
      </w:r>
      <w:r>
        <w:rPr>
          <w:rFonts w:ascii="Times New Roman" w:hAnsi="Times New Roman"/>
        </w:rPr>
        <w:t xml:space="preserve"> </w:t>
      </w:r>
      <w:r w:rsidR="00352292">
        <w:rPr>
          <w:rFonts w:ascii="Times New Roman" w:hAnsi="Times New Roman"/>
        </w:rPr>
        <w:t xml:space="preserve">  </w:t>
      </w:r>
      <w:r>
        <w:rPr>
          <w:rFonts w:ascii="Times New Roman" w:hAnsi="Times New Roman"/>
        </w:rPr>
        <w:t xml:space="preserve">Đạt </w:t>
      </w:r>
      <w:r w:rsidR="003F0FE2">
        <w:rPr>
          <w:rFonts w:ascii="Times New Roman" w:hAnsi="Times New Roman"/>
        </w:rPr>
        <w:t>102,2</w:t>
      </w:r>
      <w:r>
        <w:rPr>
          <w:rFonts w:ascii="Times New Roman" w:hAnsi="Times New Roman"/>
        </w:rPr>
        <w:t xml:space="preserve">% </w:t>
      </w:r>
      <w:r w:rsidR="00352292">
        <w:rPr>
          <w:rFonts w:ascii="Times New Roman" w:hAnsi="Times New Roman"/>
        </w:rPr>
        <w:t xml:space="preserve"> </w:t>
      </w:r>
      <w:r>
        <w:rPr>
          <w:rFonts w:ascii="Times New Roman" w:hAnsi="Times New Roman"/>
        </w:rPr>
        <w:t>nghị quyết.</w:t>
      </w:r>
    </w:p>
    <w:p w:rsidR="004A0CB8" w:rsidRDefault="004A0CB8" w:rsidP="004A0CB8">
      <w:pPr>
        <w:jc w:val="both"/>
        <w:rPr>
          <w:rFonts w:ascii="Times New Roman" w:hAnsi="Times New Roman"/>
        </w:rPr>
      </w:pPr>
      <w:r>
        <w:rPr>
          <w:rFonts w:ascii="Times New Roman" w:hAnsi="Times New Roman"/>
        </w:rPr>
        <w:t xml:space="preserve">       + Doanh thu :                   315 t</w:t>
      </w:r>
      <w:r w:rsidRPr="004A0CB8">
        <w:rPr>
          <w:rFonts w:ascii="Times New Roman" w:hAnsi="Times New Roman"/>
        </w:rPr>
        <w:t>ỷ</w:t>
      </w:r>
      <w:r>
        <w:rPr>
          <w:rFonts w:ascii="Times New Roman" w:hAnsi="Times New Roman"/>
        </w:rPr>
        <w:t xml:space="preserve"> /350 t</w:t>
      </w:r>
      <w:r w:rsidRPr="004A0CB8">
        <w:rPr>
          <w:rFonts w:ascii="Times New Roman" w:hAnsi="Times New Roman"/>
        </w:rPr>
        <w:t>ỷ</w:t>
      </w:r>
      <w:r>
        <w:rPr>
          <w:rFonts w:ascii="Times New Roman" w:hAnsi="Times New Roman"/>
        </w:rPr>
        <w:t xml:space="preserve">   </w:t>
      </w:r>
      <w:r w:rsidR="00352292">
        <w:rPr>
          <w:rFonts w:ascii="Times New Roman" w:hAnsi="Times New Roman"/>
        </w:rPr>
        <w:t xml:space="preserve">       </w:t>
      </w:r>
      <w:r>
        <w:rPr>
          <w:rFonts w:ascii="Times New Roman" w:hAnsi="Times New Roman"/>
        </w:rPr>
        <w:t>Đạt</w:t>
      </w:r>
      <w:r w:rsidR="00352292">
        <w:rPr>
          <w:rFonts w:ascii="Times New Roman" w:hAnsi="Times New Roman"/>
        </w:rPr>
        <w:t xml:space="preserve">   </w:t>
      </w:r>
      <w:r>
        <w:rPr>
          <w:rFonts w:ascii="Times New Roman" w:hAnsi="Times New Roman"/>
        </w:rPr>
        <w:t xml:space="preserve"> 90 % </w:t>
      </w:r>
      <w:r w:rsidR="00352292">
        <w:rPr>
          <w:rFonts w:ascii="Times New Roman" w:hAnsi="Times New Roman"/>
        </w:rPr>
        <w:t xml:space="preserve">     </w:t>
      </w:r>
      <w:r>
        <w:rPr>
          <w:rFonts w:ascii="Times New Roman" w:hAnsi="Times New Roman"/>
        </w:rPr>
        <w:t>nghị quyết</w:t>
      </w:r>
    </w:p>
    <w:p w:rsidR="004A0CB8" w:rsidRDefault="004A0CB8" w:rsidP="004A0CB8">
      <w:pPr>
        <w:jc w:val="both"/>
        <w:rPr>
          <w:rFonts w:ascii="Times New Roman" w:hAnsi="Times New Roman"/>
        </w:rPr>
      </w:pPr>
      <w:r>
        <w:rPr>
          <w:rFonts w:ascii="Times New Roman" w:hAnsi="Times New Roman"/>
        </w:rPr>
        <w:t xml:space="preserve">       + Lợi nhuận trước thuế:  </w:t>
      </w:r>
      <w:r w:rsidR="00352292">
        <w:rPr>
          <w:rFonts w:ascii="Times New Roman" w:hAnsi="Times New Roman"/>
        </w:rPr>
        <w:t xml:space="preserve">  5,191 t</w:t>
      </w:r>
      <w:r w:rsidR="00352292" w:rsidRPr="00352292">
        <w:rPr>
          <w:rFonts w:ascii="Times New Roman" w:hAnsi="Times New Roman"/>
        </w:rPr>
        <w:t>ỷ</w:t>
      </w:r>
      <w:r w:rsidR="00352292">
        <w:rPr>
          <w:rFonts w:ascii="Times New Roman" w:hAnsi="Times New Roman"/>
        </w:rPr>
        <w:t xml:space="preserve"> / 21,5 t</w:t>
      </w:r>
      <w:r w:rsidR="00352292" w:rsidRPr="00352292">
        <w:rPr>
          <w:rFonts w:ascii="Times New Roman" w:hAnsi="Times New Roman"/>
        </w:rPr>
        <w:t>ỷ</w:t>
      </w:r>
      <w:r w:rsidR="00352292">
        <w:rPr>
          <w:rFonts w:ascii="Times New Roman" w:hAnsi="Times New Roman"/>
        </w:rPr>
        <w:t xml:space="preserve"> </w:t>
      </w:r>
      <w:r>
        <w:rPr>
          <w:rFonts w:ascii="Times New Roman" w:hAnsi="Times New Roman"/>
        </w:rPr>
        <w:t xml:space="preserve">   Đạt  </w:t>
      </w:r>
      <w:r w:rsidR="00352292">
        <w:rPr>
          <w:rFonts w:ascii="Times New Roman" w:hAnsi="Times New Roman"/>
        </w:rPr>
        <w:t xml:space="preserve">  24,14%</w:t>
      </w:r>
      <w:r>
        <w:rPr>
          <w:rFonts w:ascii="Times New Roman" w:hAnsi="Times New Roman"/>
        </w:rPr>
        <w:t xml:space="preserve"> </w:t>
      </w:r>
      <w:r w:rsidR="00352292">
        <w:rPr>
          <w:rFonts w:ascii="Times New Roman" w:hAnsi="Times New Roman"/>
        </w:rPr>
        <w:t xml:space="preserve"> </w:t>
      </w:r>
      <w:r>
        <w:rPr>
          <w:rFonts w:ascii="Times New Roman" w:hAnsi="Times New Roman"/>
        </w:rPr>
        <w:t>nghị quyết.</w:t>
      </w:r>
    </w:p>
    <w:p w:rsidR="004A0CB8" w:rsidRDefault="004A0CB8" w:rsidP="004A0CB8">
      <w:pPr>
        <w:jc w:val="both"/>
        <w:rPr>
          <w:rFonts w:ascii="Times New Roman" w:hAnsi="Times New Roman"/>
        </w:rPr>
      </w:pPr>
      <w:r>
        <w:rPr>
          <w:rFonts w:ascii="Times New Roman" w:hAnsi="Times New Roman"/>
        </w:rPr>
        <w:t xml:space="preserve">       + Đầu tư                          </w:t>
      </w:r>
      <w:r w:rsidR="003F0FE2">
        <w:rPr>
          <w:rFonts w:ascii="Times New Roman" w:hAnsi="Times New Roman"/>
        </w:rPr>
        <w:t>/25-30 t</w:t>
      </w:r>
      <w:r w:rsidR="003F0FE2" w:rsidRPr="003F0FE2">
        <w:rPr>
          <w:rFonts w:ascii="Times New Roman" w:hAnsi="Times New Roman"/>
        </w:rPr>
        <w:t>ỷ</w:t>
      </w:r>
      <w:r w:rsidR="003F0FE2">
        <w:rPr>
          <w:rFonts w:ascii="Times New Roman" w:hAnsi="Times New Roman"/>
        </w:rPr>
        <w:t xml:space="preserve"> </w:t>
      </w:r>
      <w:r w:rsidR="003F0FE2" w:rsidRPr="003F0FE2">
        <w:rPr>
          <w:rFonts w:ascii="Times New Roman" w:hAnsi="Times New Roman" w:hint="eastAsia"/>
        </w:rPr>
        <w:t>đ</w:t>
      </w:r>
      <w:r w:rsidR="003F0FE2" w:rsidRPr="003F0FE2">
        <w:rPr>
          <w:rFonts w:ascii="Times New Roman" w:hAnsi="Times New Roman"/>
        </w:rPr>
        <w:t>ồng</w:t>
      </w:r>
      <w:r w:rsidR="003F0FE2">
        <w:rPr>
          <w:rFonts w:ascii="Times New Roman" w:hAnsi="Times New Roman"/>
        </w:rPr>
        <w:t xml:space="preserve">  </w:t>
      </w:r>
      <w:r w:rsidR="00352292">
        <w:rPr>
          <w:rFonts w:ascii="Times New Roman" w:hAnsi="Times New Roman"/>
        </w:rPr>
        <w:t xml:space="preserve">        </w:t>
      </w:r>
      <w:r>
        <w:rPr>
          <w:rFonts w:ascii="Times New Roman" w:hAnsi="Times New Roman"/>
        </w:rPr>
        <w:t>Đạt      %</w:t>
      </w:r>
      <w:r w:rsidR="00352292">
        <w:rPr>
          <w:rFonts w:ascii="Times New Roman" w:hAnsi="Times New Roman"/>
        </w:rPr>
        <w:t xml:space="preserve">          </w:t>
      </w:r>
      <w:r>
        <w:rPr>
          <w:rFonts w:ascii="Times New Roman" w:hAnsi="Times New Roman"/>
        </w:rPr>
        <w:t>nghị quyết.</w:t>
      </w:r>
    </w:p>
    <w:p w:rsidR="004A0CB8" w:rsidRDefault="004A0CB8" w:rsidP="004A0CB8">
      <w:pPr>
        <w:jc w:val="both"/>
        <w:rPr>
          <w:rFonts w:ascii="Times New Roman" w:hAnsi="Times New Roman"/>
        </w:rPr>
      </w:pPr>
      <w:r>
        <w:rPr>
          <w:rFonts w:ascii="Times New Roman" w:hAnsi="Times New Roman"/>
        </w:rPr>
        <w:t xml:space="preserve">       + Thu nhập bình quân </w:t>
      </w:r>
      <w:r w:rsidR="00352292">
        <w:rPr>
          <w:rFonts w:ascii="Times New Roman" w:hAnsi="Times New Roman"/>
        </w:rPr>
        <w:t>:</w:t>
      </w:r>
      <w:r>
        <w:rPr>
          <w:rFonts w:ascii="Times New Roman" w:hAnsi="Times New Roman"/>
        </w:rPr>
        <w:t xml:space="preserve">  </w:t>
      </w:r>
      <w:r w:rsidR="00352292">
        <w:rPr>
          <w:rFonts w:ascii="Times New Roman" w:hAnsi="Times New Roman"/>
        </w:rPr>
        <w:t>7,</w:t>
      </w:r>
      <w:r w:rsidR="003F0FE2">
        <w:rPr>
          <w:rFonts w:ascii="Times New Roman" w:hAnsi="Times New Roman"/>
        </w:rPr>
        <w:t>638</w:t>
      </w:r>
      <w:r w:rsidR="00352292">
        <w:rPr>
          <w:rFonts w:ascii="Times New Roman" w:hAnsi="Times New Roman"/>
        </w:rPr>
        <w:t xml:space="preserve"> tri</w:t>
      </w:r>
      <w:r w:rsidR="00352292" w:rsidRPr="00352292">
        <w:rPr>
          <w:rFonts w:ascii="Times New Roman" w:hAnsi="Times New Roman"/>
        </w:rPr>
        <w:t>ệu</w:t>
      </w:r>
      <w:r w:rsidR="00352292">
        <w:rPr>
          <w:rFonts w:ascii="Times New Roman" w:hAnsi="Times New Roman"/>
        </w:rPr>
        <w:t xml:space="preserve"> </w:t>
      </w:r>
      <w:r w:rsidR="00352292" w:rsidRPr="00352292">
        <w:rPr>
          <w:rFonts w:ascii="Times New Roman" w:hAnsi="Times New Roman" w:hint="eastAsia"/>
        </w:rPr>
        <w:t>đ</w:t>
      </w:r>
      <w:r w:rsidR="00352292" w:rsidRPr="00352292">
        <w:rPr>
          <w:rFonts w:ascii="Times New Roman" w:hAnsi="Times New Roman"/>
        </w:rPr>
        <w:t>ồng</w:t>
      </w:r>
      <w:r w:rsidR="00352292">
        <w:rPr>
          <w:rFonts w:ascii="Times New Roman" w:hAnsi="Times New Roman"/>
        </w:rPr>
        <w:t>/ ng</w:t>
      </w:r>
      <w:r w:rsidR="00352292">
        <w:rPr>
          <w:rFonts w:ascii="Times New Roman" w:hAnsi="Times New Roman" w:hint="eastAsia"/>
        </w:rPr>
        <w:t>ư</w:t>
      </w:r>
      <w:r w:rsidR="00352292" w:rsidRPr="00352292">
        <w:rPr>
          <w:rFonts w:ascii="Times New Roman" w:hAnsi="Times New Roman"/>
        </w:rPr>
        <w:t>ời</w:t>
      </w:r>
      <w:r w:rsidR="00352292">
        <w:rPr>
          <w:rFonts w:ascii="Times New Roman" w:hAnsi="Times New Roman"/>
        </w:rPr>
        <w:t xml:space="preserve"> th</w:t>
      </w:r>
      <w:r w:rsidR="00352292" w:rsidRPr="00352292">
        <w:rPr>
          <w:rFonts w:ascii="Times New Roman" w:hAnsi="Times New Roman"/>
        </w:rPr>
        <w:t>áng</w:t>
      </w:r>
      <w:r w:rsidR="00352292">
        <w:rPr>
          <w:rFonts w:ascii="Times New Roman" w:hAnsi="Times New Roman"/>
        </w:rPr>
        <w:t xml:space="preserve"> </w:t>
      </w:r>
      <w:r>
        <w:rPr>
          <w:rFonts w:ascii="Times New Roman" w:hAnsi="Times New Roman"/>
        </w:rPr>
        <w:t xml:space="preserve"> Đạt </w:t>
      </w:r>
      <w:r w:rsidR="00352292">
        <w:rPr>
          <w:rFonts w:ascii="Times New Roman" w:hAnsi="Times New Roman"/>
        </w:rPr>
        <w:t>11</w:t>
      </w:r>
      <w:r w:rsidR="003F0FE2">
        <w:rPr>
          <w:rFonts w:ascii="Times New Roman" w:hAnsi="Times New Roman"/>
        </w:rPr>
        <w:t xml:space="preserve">7,5 </w:t>
      </w:r>
      <w:r w:rsidR="00352292">
        <w:rPr>
          <w:rFonts w:ascii="Times New Roman" w:hAnsi="Times New Roman"/>
        </w:rPr>
        <w:t>%</w:t>
      </w:r>
      <w:r>
        <w:rPr>
          <w:rFonts w:ascii="Times New Roman" w:hAnsi="Times New Roman"/>
        </w:rPr>
        <w:t xml:space="preserve"> nghị quyết.</w:t>
      </w:r>
    </w:p>
    <w:p w:rsidR="004A0CB8" w:rsidRDefault="004A0CB8" w:rsidP="00FC4F50">
      <w:pPr>
        <w:spacing w:before="120"/>
        <w:jc w:val="both"/>
        <w:rPr>
          <w:rFonts w:ascii="Times New Roman" w:hAnsi="Times New Roman"/>
        </w:rPr>
      </w:pPr>
      <w:r>
        <w:rPr>
          <w:rFonts w:ascii="Times New Roman" w:hAnsi="Times New Roman"/>
        </w:rPr>
        <w:t xml:space="preserve">  Như vậy năm 2012 chúng ta chỉ thực hiện được 2/5 nội dung chủ yếu về sản xuất kinh doanh mà ĐHĐCĐ đề ra là Giá trị sản lượng và thu nhập bình quân của người </w:t>
      </w:r>
      <w:r>
        <w:rPr>
          <w:rFonts w:ascii="Times New Roman" w:hAnsi="Times New Roman"/>
        </w:rPr>
        <w:lastRenderedPageBreak/>
        <w:t xml:space="preserve">lao động, các mục tiêu đầu tư và doanh thu, lợi nhuận đều không thực hiện được nghị quyết đề ra. </w:t>
      </w:r>
    </w:p>
    <w:p w:rsidR="004A0CB8" w:rsidRDefault="004A0CB8" w:rsidP="00352292">
      <w:pPr>
        <w:spacing w:before="120"/>
        <w:jc w:val="both"/>
        <w:rPr>
          <w:rFonts w:ascii="Times New Roman" w:hAnsi="Times New Roman"/>
        </w:rPr>
      </w:pPr>
      <w:r>
        <w:rPr>
          <w:rFonts w:ascii="Times New Roman" w:hAnsi="Times New Roman"/>
        </w:rPr>
        <w:t xml:space="preserve">  Về thực hiện các nội dung khác của đại hội đồng cổ đông năm 2012, chúng ta đều thực hiện đúng và đầy đủ.    </w:t>
      </w:r>
    </w:p>
    <w:p w:rsidR="004A0CB8" w:rsidRPr="00C127B8" w:rsidRDefault="004317B2" w:rsidP="00FA0A2A">
      <w:pPr>
        <w:spacing w:before="120"/>
        <w:rPr>
          <w:rFonts w:ascii="Times New Roman" w:hAnsi="Times New Roman"/>
          <w:b/>
        </w:rPr>
      </w:pPr>
      <w:r>
        <w:rPr>
          <w:rFonts w:ascii="Times New Roman" w:hAnsi="Times New Roman"/>
          <w:b/>
        </w:rPr>
        <w:t>II.</w:t>
      </w:r>
      <w:r w:rsidR="004A0CB8" w:rsidRPr="00C127B8">
        <w:rPr>
          <w:rFonts w:ascii="Times New Roman" w:hAnsi="Times New Roman"/>
          <w:b/>
        </w:rPr>
        <w:t xml:space="preserve"> </w:t>
      </w:r>
      <w:r w:rsidR="00352292">
        <w:rPr>
          <w:rFonts w:ascii="Times New Roman" w:hAnsi="Times New Roman"/>
          <w:b/>
        </w:rPr>
        <w:t>Ch</w:t>
      </w:r>
      <w:r w:rsidR="00352292" w:rsidRPr="00352292">
        <w:rPr>
          <w:rFonts w:ascii="Times New Roman" w:hAnsi="Times New Roman" w:hint="eastAsia"/>
          <w:b/>
        </w:rPr>
        <w:t>ươ</w:t>
      </w:r>
      <w:r w:rsidR="00352292">
        <w:rPr>
          <w:rFonts w:ascii="Times New Roman" w:hAnsi="Times New Roman"/>
          <w:b/>
        </w:rPr>
        <w:t>ng tr</w:t>
      </w:r>
      <w:r w:rsidR="00352292" w:rsidRPr="00352292">
        <w:rPr>
          <w:rFonts w:ascii="Times New Roman" w:hAnsi="Times New Roman"/>
          <w:b/>
        </w:rPr>
        <w:t>ình</w:t>
      </w:r>
      <w:r w:rsidR="00352292">
        <w:rPr>
          <w:rFonts w:ascii="Times New Roman" w:hAnsi="Times New Roman"/>
          <w:b/>
        </w:rPr>
        <w:t xml:space="preserve"> l</w:t>
      </w:r>
      <w:r w:rsidR="00352292" w:rsidRPr="00352292">
        <w:rPr>
          <w:rFonts w:ascii="Times New Roman" w:hAnsi="Times New Roman"/>
          <w:b/>
        </w:rPr>
        <w:t>àm</w:t>
      </w:r>
      <w:r w:rsidR="00352292">
        <w:rPr>
          <w:rFonts w:ascii="Times New Roman" w:hAnsi="Times New Roman"/>
          <w:b/>
        </w:rPr>
        <w:t xml:space="preserve"> vi</w:t>
      </w:r>
      <w:r w:rsidR="00352292" w:rsidRPr="00352292">
        <w:rPr>
          <w:rFonts w:ascii="Times New Roman" w:hAnsi="Times New Roman"/>
          <w:b/>
        </w:rPr>
        <w:t>ệc</w:t>
      </w:r>
      <w:r w:rsidR="00352292">
        <w:rPr>
          <w:rFonts w:ascii="Times New Roman" w:hAnsi="Times New Roman"/>
          <w:b/>
        </w:rPr>
        <w:t xml:space="preserve"> c</w:t>
      </w:r>
      <w:r w:rsidR="00352292" w:rsidRPr="00352292">
        <w:rPr>
          <w:rFonts w:ascii="Times New Roman" w:hAnsi="Times New Roman"/>
          <w:b/>
        </w:rPr>
        <w:t>ủa</w:t>
      </w:r>
      <w:r w:rsidR="00352292">
        <w:rPr>
          <w:rFonts w:ascii="Times New Roman" w:hAnsi="Times New Roman"/>
          <w:b/>
        </w:rPr>
        <w:t xml:space="preserve"> H</w:t>
      </w:r>
      <w:r w:rsidR="00352292" w:rsidRPr="00352292">
        <w:rPr>
          <w:rFonts w:ascii="Times New Roman" w:hAnsi="Times New Roman"/>
          <w:b/>
        </w:rPr>
        <w:t>ội</w:t>
      </w:r>
      <w:r w:rsidR="00352292">
        <w:rPr>
          <w:rFonts w:ascii="Times New Roman" w:hAnsi="Times New Roman"/>
          <w:b/>
        </w:rPr>
        <w:t xml:space="preserve"> </w:t>
      </w:r>
      <w:r w:rsidR="00352292" w:rsidRPr="00352292">
        <w:rPr>
          <w:rFonts w:ascii="Times New Roman" w:hAnsi="Times New Roman" w:hint="eastAsia"/>
          <w:b/>
        </w:rPr>
        <w:t>đ</w:t>
      </w:r>
      <w:r w:rsidR="00352292" w:rsidRPr="00352292">
        <w:rPr>
          <w:rFonts w:ascii="Times New Roman" w:hAnsi="Times New Roman"/>
          <w:b/>
        </w:rPr>
        <w:t>ồng</w:t>
      </w:r>
      <w:r w:rsidR="00352292">
        <w:rPr>
          <w:rFonts w:ascii="Times New Roman" w:hAnsi="Times New Roman"/>
          <w:b/>
        </w:rPr>
        <w:t xml:space="preserve"> qu</w:t>
      </w:r>
      <w:r w:rsidR="00352292" w:rsidRPr="00352292">
        <w:rPr>
          <w:rFonts w:ascii="Times New Roman" w:hAnsi="Times New Roman"/>
          <w:b/>
        </w:rPr>
        <w:t>ản</w:t>
      </w:r>
      <w:r w:rsidR="00352292">
        <w:rPr>
          <w:rFonts w:ascii="Times New Roman" w:hAnsi="Times New Roman"/>
          <w:b/>
        </w:rPr>
        <w:t xml:space="preserve"> tr</w:t>
      </w:r>
      <w:r w:rsidR="00352292" w:rsidRPr="00352292">
        <w:rPr>
          <w:rFonts w:ascii="Times New Roman" w:hAnsi="Times New Roman"/>
          <w:b/>
        </w:rPr>
        <w:t>ị</w:t>
      </w:r>
      <w:r w:rsidR="00352292">
        <w:rPr>
          <w:rFonts w:ascii="Times New Roman" w:hAnsi="Times New Roman"/>
          <w:b/>
        </w:rPr>
        <w:t xml:space="preserve"> qu</w:t>
      </w:r>
      <w:r w:rsidR="00352292" w:rsidRPr="00352292">
        <w:rPr>
          <w:rFonts w:ascii="Times New Roman" w:hAnsi="Times New Roman"/>
          <w:b/>
        </w:rPr>
        <w:t>ý</w:t>
      </w:r>
      <w:r w:rsidR="00352292">
        <w:rPr>
          <w:rFonts w:ascii="Times New Roman" w:hAnsi="Times New Roman"/>
          <w:b/>
        </w:rPr>
        <w:t xml:space="preserve"> 1/2013</w:t>
      </w:r>
      <w:r w:rsidR="004A0CB8" w:rsidRPr="00C127B8">
        <w:rPr>
          <w:rFonts w:ascii="Times New Roman" w:hAnsi="Times New Roman"/>
          <w:b/>
        </w:rPr>
        <w:t>.</w:t>
      </w:r>
    </w:p>
    <w:p w:rsidR="004A0CB8" w:rsidRDefault="004317B2" w:rsidP="00FA0A2A">
      <w:pPr>
        <w:rPr>
          <w:rFonts w:ascii="Times New Roman" w:hAnsi="Times New Roman"/>
          <w:b/>
        </w:rPr>
      </w:pPr>
      <w:r>
        <w:rPr>
          <w:rFonts w:ascii="Times New Roman" w:hAnsi="Times New Roman"/>
        </w:rPr>
        <w:t xml:space="preserve">1) </w:t>
      </w:r>
      <w:r w:rsidR="004A0CB8">
        <w:rPr>
          <w:rFonts w:ascii="Times New Roman" w:hAnsi="Times New Roman"/>
          <w:b/>
        </w:rPr>
        <w:t>Xây dựng K</w:t>
      </w:r>
      <w:r w:rsidR="006E742E" w:rsidRPr="006E742E">
        <w:rPr>
          <w:rFonts w:ascii="Times New Roman" w:hAnsi="Times New Roman"/>
          <w:b/>
        </w:rPr>
        <w:t>ế</w:t>
      </w:r>
      <w:r w:rsidR="006E742E">
        <w:rPr>
          <w:rFonts w:ascii="Times New Roman" w:hAnsi="Times New Roman"/>
          <w:b/>
        </w:rPr>
        <w:t xml:space="preserve"> ho</w:t>
      </w:r>
      <w:r w:rsidR="006E742E" w:rsidRPr="006E742E">
        <w:rPr>
          <w:rFonts w:ascii="Times New Roman" w:hAnsi="Times New Roman"/>
          <w:b/>
        </w:rPr>
        <w:t>ạch</w:t>
      </w:r>
      <w:r w:rsidR="006E742E">
        <w:rPr>
          <w:rFonts w:ascii="Times New Roman" w:hAnsi="Times New Roman"/>
          <w:b/>
        </w:rPr>
        <w:t xml:space="preserve"> s</w:t>
      </w:r>
      <w:r w:rsidR="006E742E" w:rsidRPr="006E742E">
        <w:rPr>
          <w:rFonts w:ascii="Times New Roman" w:hAnsi="Times New Roman"/>
          <w:b/>
        </w:rPr>
        <w:t>ản</w:t>
      </w:r>
      <w:r w:rsidR="006E742E">
        <w:rPr>
          <w:rFonts w:ascii="Times New Roman" w:hAnsi="Times New Roman"/>
          <w:b/>
        </w:rPr>
        <w:t xml:space="preserve"> xu</w:t>
      </w:r>
      <w:r w:rsidR="006E742E" w:rsidRPr="006E742E">
        <w:rPr>
          <w:rFonts w:ascii="Times New Roman" w:hAnsi="Times New Roman"/>
          <w:b/>
        </w:rPr>
        <w:t>ất</w:t>
      </w:r>
      <w:r w:rsidR="006E742E">
        <w:rPr>
          <w:rFonts w:ascii="Times New Roman" w:hAnsi="Times New Roman"/>
          <w:b/>
        </w:rPr>
        <w:t xml:space="preserve"> kinh doanh </w:t>
      </w:r>
      <w:r w:rsidR="004A0CB8">
        <w:rPr>
          <w:rFonts w:ascii="Times New Roman" w:hAnsi="Times New Roman"/>
          <w:b/>
        </w:rPr>
        <w:t>năm 2013.</w:t>
      </w:r>
    </w:p>
    <w:p w:rsidR="004A0CB8" w:rsidRDefault="004A0CB8" w:rsidP="004A0CB8">
      <w:pPr>
        <w:jc w:val="both"/>
        <w:rPr>
          <w:rFonts w:ascii="Times New Roman" w:hAnsi="Times New Roman"/>
        </w:rPr>
      </w:pPr>
      <w:r>
        <w:rPr>
          <w:rFonts w:ascii="Times New Roman" w:hAnsi="Times New Roman"/>
        </w:rPr>
        <w:t xml:space="preserve">    Căn cứ tình hình thực tế, chúng ta có thể nhận định năm 2013 sẽ là năm tiếp tục nhiều khó khăn, cả từ việc làm đến các yếu tố kinh xã hội. Dự kiến kế hoạch năm 2013 sẽ xoay quanh các chỉ tiêu thực hiện năm 2012 như sau:</w:t>
      </w:r>
    </w:p>
    <w:p w:rsidR="004A0CB8" w:rsidRDefault="004A0CB8" w:rsidP="004A0CB8">
      <w:pPr>
        <w:jc w:val="both"/>
        <w:rPr>
          <w:rFonts w:ascii="Times New Roman" w:hAnsi="Times New Roman"/>
        </w:rPr>
      </w:pPr>
      <w:r>
        <w:rPr>
          <w:rFonts w:ascii="Times New Roman" w:hAnsi="Times New Roman"/>
        </w:rPr>
        <w:t xml:space="preserve">     </w:t>
      </w:r>
      <w:r w:rsidR="004317B2">
        <w:rPr>
          <w:rFonts w:ascii="Times New Roman" w:hAnsi="Times New Roman"/>
        </w:rPr>
        <w:t>-</w:t>
      </w:r>
      <w:r>
        <w:rPr>
          <w:rFonts w:ascii="Times New Roman" w:hAnsi="Times New Roman"/>
        </w:rPr>
        <w:t xml:space="preserve"> Giá trị sản lượng:       </w:t>
      </w:r>
      <w:r w:rsidR="006E742E">
        <w:rPr>
          <w:rFonts w:ascii="Times New Roman" w:hAnsi="Times New Roman"/>
        </w:rPr>
        <w:t xml:space="preserve">                </w:t>
      </w:r>
      <w:r>
        <w:rPr>
          <w:rFonts w:ascii="Times New Roman" w:hAnsi="Times New Roman"/>
        </w:rPr>
        <w:t xml:space="preserve"> </w:t>
      </w:r>
      <w:r w:rsidR="003F0FE2">
        <w:rPr>
          <w:rFonts w:ascii="Times New Roman" w:hAnsi="Times New Roman"/>
        </w:rPr>
        <w:t>364</w:t>
      </w:r>
      <w:r>
        <w:rPr>
          <w:rFonts w:ascii="Times New Roman" w:hAnsi="Times New Roman"/>
        </w:rPr>
        <w:t xml:space="preserve"> tỷ đồng.</w:t>
      </w:r>
    </w:p>
    <w:p w:rsidR="004A0CB8" w:rsidRDefault="004317B2" w:rsidP="004A0CB8">
      <w:pPr>
        <w:jc w:val="both"/>
        <w:rPr>
          <w:rFonts w:ascii="Times New Roman" w:hAnsi="Times New Roman"/>
        </w:rPr>
      </w:pPr>
      <w:r>
        <w:rPr>
          <w:rFonts w:ascii="Times New Roman" w:hAnsi="Times New Roman"/>
        </w:rPr>
        <w:t xml:space="preserve">     -</w:t>
      </w:r>
      <w:r w:rsidR="004A0CB8">
        <w:rPr>
          <w:rFonts w:ascii="Times New Roman" w:hAnsi="Times New Roman"/>
        </w:rPr>
        <w:t xml:space="preserve"> Doanh thu:                 </w:t>
      </w:r>
      <w:r w:rsidR="006E742E">
        <w:rPr>
          <w:rFonts w:ascii="Times New Roman" w:hAnsi="Times New Roman"/>
        </w:rPr>
        <w:t xml:space="preserve">                </w:t>
      </w:r>
      <w:r w:rsidR="004A0CB8">
        <w:rPr>
          <w:rFonts w:ascii="Times New Roman" w:hAnsi="Times New Roman"/>
        </w:rPr>
        <w:t xml:space="preserve"> 3</w:t>
      </w:r>
      <w:r w:rsidR="003F0FE2">
        <w:rPr>
          <w:rFonts w:ascii="Times New Roman" w:hAnsi="Times New Roman"/>
        </w:rPr>
        <w:t>20</w:t>
      </w:r>
      <w:r w:rsidR="004A0CB8">
        <w:rPr>
          <w:rFonts w:ascii="Times New Roman" w:hAnsi="Times New Roman"/>
        </w:rPr>
        <w:t xml:space="preserve"> tỷ đồng.</w:t>
      </w:r>
    </w:p>
    <w:p w:rsidR="004A0CB8" w:rsidRDefault="004317B2" w:rsidP="004A0CB8">
      <w:pPr>
        <w:jc w:val="both"/>
        <w:rPr>
          <w:rFonts w:ascii="Times New Roman" w:hAnsi="Times New Roman"/>
        </w:rPr>
      </w:pPr>
      <w:r>
        <w:rPr>
          <w:rFonts w:ascii="Times New Roman" w:hAnsi="Times New Roman"/>
        </w:rPr>
        <w:t xml:space="preserve">     -</w:t>
      </w:r>
      <w:r w:rsidR="004A0CB8">
        <w:rPr>
          <w:rFonts w:ascii="Times New Roman" w:hAnsi="Times New Roman"/>
        </w:rPr>
        <w:t xml:space="preserve"> Lợi nhuận trước thuế: </w:t>
      </w:r>
      <w:r w:rsidR="006E742E">
        <w:rPr>
          <w:rFonts w:ascii="Times New Roman" w:hAnsi="Times New Roman"/>
        </w:rPr>
        <w:t xml:space="preserve">                 </w:t>
      </w:r>
      <w:r w:rsidR="004A0CB8">
        <w:rPr>
          <w:rFonts w:ascii="Times New Roman" w:hAnsi="Times New Roman"/>
        </w:rPr>
        <w:t xml:space="preserve"> 21 tỷ đồng.</w:t>
      </w:r>
    </w:p>
    <w:p w:rsidR="004A0CB8" w:rsidRDefault="004317B2" w:rsidP="004A0CB8">
      <w:pPr>
        <w:jc w:val="both"/>
        <w:rPr>
          <w:rFonts w:ascii="Times New Roman" w:hAnsi="Times New Roman"/>
        </w:rPr>
      </w:pPr>
      <w:r>
        <w:rPr>
          <w:rFonts w:ascii="Times New Roman" w:hAnsi="Times New Roman"/>
        </w:rPr>
        <w:t xml:space="preserve">     -</w:t>
      </w:r>
      <w:r w:rsidR="004A0CB8">
        <w:rPr>
          <w:rFonts w:ascii="Times New Roman" w:hAnsi="Times New Roman"/>
        </w:rPr>
        <w:t xml:space="preserve"> Cổ tức                        </w:t>
      </w:r>
      <w:r w:rsidR="006E742E">
        <w:rPr>
          <w:rFonts w:ascii="Times New Roman" w:hAnsi="Times New Roman"/>
        </w:rPr>
        <w:t xml:space="preserve">                  </w:t>
      </w:r>
      <w:r w:rsidR="004A0CB8">
        <w:rPr>
          <w:rFonts w:ascii="Times New Roman" w:hAnsi="Times New Roman"/>
        </w:rPr>
        <w:t xml:space="preserve"> 15%.</w:t>
      </w:r>
    </w:p>
    <w:p w:rsidR="004A0CB8" w:rsidRDefault="004317B2" w:rsidP="004A0CB8">
      <w:pPr>
        <w:jc w:val="both"/>
        <w:rPr>
          <w:rFonts w:ascii="Times New Roman" w:hAnsi="Times New Roman"/>
        </w:rPr>
      </w:pPr>
      <w:r>
        <w:rPr>
          <w:rFonts w:ascii="Times New Roman" w:hAnsi="Times New Roman"/>
        </w:rPr>
        <w:t xml:space="preserve">     -</w:t>
      </w:r>
      <w:r w:rsidR="004A0CB8">
        <w:rPr>
          <w:rFonts w:ascii="Times New Roman" w:hAnsi="Times New Roman"/>
        </w:rPr>
        <w:t xml:space="preserve"> Tổng mức đầu tư:        </w:t>
      </w:r>
      <w:r w:rsidR="006E742E">
        <w:rPr>
          <w:rFonts w:ascii="Times New Roman" w:hAnsi="Times New Roman"/>
        </w:rPr>
        <w:t xml:space="preserve">              </w:t>
      </w:r>
      <w:r w:rsidR="004A0CB8">
        <w:rPr>
          <w:rFonts w:ascii="Times New Roman" w:hAnsi="Times New Roman"/>
        </w:rPr>
        <w:t xml:space="preserve"> 10 tỷ đồng trở lên.</w:t>
      </w:r>
    </w:p>
    <w:p w:rsidR="004A0CB8" w:rsidRDefault="004317B2" w:rsidP="004A0CB8">
      <w:pPr>
        <w:jc w:val="both"/>
        <w:rPr>
          <w:rFonts w:ascii="Times New Roman" w:hAnsi="Times New Roman"/>
        </w:rPr>
      </w:pPr>
      <w:r>
        <w:rPr>
          <w:rFonts w:ascii="Times New Roman" w:hAnsi="Times New Roman"/>
        </w:rPr>
        <w:t xml:space="preserve">     -</w:t>
      </w:r>
      <w:r w:rsidR="004A0CB8">
        <w:rPr>
          <w:rFonts w:ascii="Times New Roman" w:hAnsi="Times New Roman"/>
        </w:rPr>
        <w:t xml:space="preserve"> Thu nhập bình quân       </w:t>
      </w:r>
      <w:r w:rsidR="006E742E">
        <w:rPr>
          <w:rFonts w:ascii="Times New Roman" w:hAnsi="Times New Roman"/>
        </w:rPr>
        <w:t xml:space="preserve">          </w:t>
      </w:r>
      <w:r w:rsidR="004A0CB8">
        <w:rPr>
          <w:rFonts w:ascii="Times New Roman" w:hAnsi="Times New Roman"/>
        </w:rPr>
        <w:t>7.500.000 đồng/người tháng.</w:t>
      </w:r>
    </w:p>
    <w:p w:rsidR="004A0CB8" w:rsidRPr="009B5E12" w:rsidRDefault="004A0CB8" w:rsidP="006E742E">
      <w:pPr>
        <w:spacing w:before="120"/>
        <w:jc w:val="both"/>
        <w:rPr>
          <w:rFonts w:ascii="Times New Roman" w:hAnsi="Times New Roman"/>
        </w:rPr>
      </w:pPr>
      <w:r>
        <w:rPr>
          <w:rFonts w:ascii="Times New Roman" w:hAnsi="Times New Roman"/>
        </w:rPr>
        <w:t xml:space="preserve">     Sau khi có số liệu quyết toán chính thức và sau cuộc họp HĐQT sẽ có trách nhiệm giao ban điều hành hoàn thiện và phân tích các chỉ tiêu để trình Đại hội đồng cổ đông quyết định. Tuy nhiên, tư tưởng chỉ đạo của HĐQT là không cứ phải chạy theo sản lượng doanh thu, không lấy giá trị đầu tư làm trọng mà cần phấn đấu cao nhất để có sản lượng, doanh thu cao nhất nhưng phải có hiệu quả, có lãi và đảm bảo ổn định, không đầu tư dàn trải, kém hiệu quả, đặc biệt phải quan tâm đến đời sống người lao động, giữ được lực lượng lao động nghề đảm bảo cho việc công ty luôn là đơn vị có đội ngũ công nhân tinh nhuệ thi công đường sắt mạnh của ĐSVN, có đội ngũ CBCNV có đủ khả năng phát triển thi công cầu.  </w:t>
      </w:r>
    </w:p>
    <w:p w:rsidR="004A0CB8" w:rsidRDefault="004317B2" w:rsidP="006E742E">
      <w:pPr>
        <w:spacing w:before="120"/>
        <w:jc w:val="both"/>
        <w:rPr>
          <w:rFonts w:ascii="Times New Roman" w:hAnsi="Times New Roman"/>
          <w:b/>
        </w:rPr>
      </w:pPr>
      <w:r>
        <w:rPr>
          <w:rFonts w:ascii="Times New Roman" w:hAnsi="Times New Roman"/>
          <w:b/>
        </w:rPr>
        <w:t>2)</w:t>
      </w:r>
      <w:r w:rsidR="006E742E">
        <w:rPr>
          <w:rFonts w:ascii="Times New Roman" w:hAnsi="Times New Roman"/>
          <w:b/>
        </w:rPr>
        <w:t xml:space="preserve"> </w:t>
      </w:r>
      <w:r w:rsidR="004A0CB8">
        <w:rPr>
          <w:rFonts w:ascii="Times New Roman" w:hAnsi="Times New Roman"/>
          <w:b/>
        </w:rPr>
        <w:t>Chỉ đạo sản xuất, thi công</w:t>
      </w:r>
      <w:r w:rsidR="0015165D">
        <w:rPr>
          <w:rFonts w:ascii="Times New Roman" w:hAnsi="Times New Roman"/>
          <w:b/>
        </w:rPr>
        <w:t xml:space="preserve"> qu</w:t>
      </w:r>
      <w:r w:rsidR="0015165D" w:rsidRPr="0015165D">
        <w:rPr>
          <w:rFonts w:ascii="Times New Roman" w:hAnsi="Times New Roman"/>
          <w:b/>
        </w:rPr>
        <w:t>ý</w:t>
      </w:r>
      <w:r w:rsidR="0015165D">
        <w:rPr>
          <w:rFonts w:ascii="Times New Roman" w:hAnsi="Times New Roman"/>
          <w:b/>
        </w:rPr>
        <w:t xml:space="preserve"> 1/2013</w:t>
      </w:r>
      <w:r w:rsidR="004A0CB8">
        <w:rPr>
          <w:rFonts w:ascii="Times New Roman" w:hAnsi="Times New Roman"/>
          <w:b/>
        </w:rPr>
        <w:t>.</w:t>
      </w:r>
    </w:p>
    <w:p w:rsidR="004A0CB8" w:rsidRDefault="004A0CB8" w:rsidP="00FA0A2A">
      <w:pPr>
        <w:spacing w:before="120"/>
        <w:jc w:val="both"/>
        <w:rPr>
          <w:rFonts w:ascii="Times New Roman" w:hAnsi="Times New Roman"/>
        </w:rPr>
      </w:pPr>
      <w:r>
        <w:rPr>
          <w:rFonts w:ascii="Times New Roman" w:hAnsi="Times New Roman"/>
        </w:rPr>
        <w:t>- Tập trung chỉ đạo các đơn đang thi công dở dang các gói thầu như cầu Tam Bạc, các hạng mục của gói thầu CP2, gói thầu số 8 ATGT, phải gọn gàng đảm bảo tuyệt đối an toàn trong dịp tết nguyên đán và triển khai thi công ngay theo chỉ đạo của các Ban quản lý dự án sau Tết Nguyên đán. Đặc biệt với gói thầu cầu Tam Bạc phải đảm bảo được tiến độ chung của dự án, do đó ông Yên trực tiếp chỉ đạo phải hết sức cụ thể và quyết liệt trong điều hành.</w:t>
      </w:r>
    </w:p>
    <w:p w:rsidR="006E742E" w:rsidRDefault="004A0CB8" w:rsidP="004A0CB8">
      <w:pPr>
        <w:jc w:val="both"/>
        <w:rPr>
          <w:rFonts w:ascii="Times New Roman" w:hAnsi="Times New Roman"/>
        </w:rPr>
      </w:pPr>
      <w:r>
        <w:rPr>
          <w:rFonts w:ascii="Times New Roman" w:hAnsi="Times New Roman"/>
        </w:rPr>
        <w:t>- Các xí ngiệp 601,602, 604 thi công gói thầu số 17 dự án K1, K2 sau khi nghiệm thu bàn giao, thu gom vật tư thu hồi, tập kết</w:t>
      </w:r>
      <w:r w:rsidR="006E742E">
        <w:rPr>
          <w:rFonts w:ascii="Times New Roman" w:hAnsi="Times New Roman"/>
        </w:rPr>
        <w:t>, b</w:t>
      </w:r>
      <w:r w:rsidR="006E742E" w:rsidRPr="006E742E">
        <w:rPr>
          <w:rFonts w:ascii="Times New Roman" w:hAnsi="Times New Roman"/>
        </w:rPr>
        <w:t>àn</w:t>
      </w:r>
      <w:r w:rsidR="006E742E">
        <w:rPr>
          <w:rFonts w:ascii="Times New Roman" w:hAnsi="Times New Roman"/>
        </w:rPr>
        <w:t xml:space="preserve"> giao cho ch</w:t>
      </w:r>
      <w:r w:rsidR="006E742E" w:rsidRPr="006E742E">
        <w:rPr>
          <w:rFonts w:ascii="Times New Roman" w:hAnsi="Times New Roman"/>
        </w:rPr>
        <w:t>ủ</w:t>
      </w:r>
      <w:r w:rsidR="006E742E">
        <w:rPr>
          <w:rFonts w:ascii="Times New Roman" w:hAnsi="Times New Roman"/>
        </w:rPr>
        <w:t xml:space="preserve"> </w:t>
      </w:r>
      <w:r w:rsidR="006E742E" w:rsidRPr="006E742E">
        <w:rPr>
          <w:rFonts w:ascii="Times New Roman" w:hAnsi="Times New Roman" w:hint="eastAsia"/>
        </w:rPr>
        <w:t>đ</w:t>
      </w:r>
      <w:r w:rsidR="006E742E" w:rsidRPr="006E742E">
        <w:rPr>
          <w:rFonts w:ascii="Times New Roman" w:hAnsi="Times New Roman"/>
        </w:rPr>
        <w:t>ầu</w:t>
      </w:r>
      <w:r w:rsidR="006E742E">
        <w:rPr>
          <w:rFonts w:ascii="Times New Roman" w:hAnsi="Times New Roman"/>
        </w:rPr>
        <w:t xml:space="preserve"> t</w:t>
      </w:r>
      <w:r w:rsidR="006E742E" w:rsidRPr="006E742E">
        <w:rPr>
          <w:rFonts w:ascii="Times New Roman" w:hAnsi="Times New Roman" w:hint="eastAsia"/>
        </w:rPr>
        <w:t>ư</w:t>
      </w:r>
      <w:r w:rsidR="006E742E">
        <w:rPr>
          <w:rFonts w:ascii="Times New Roman" w:hAnsi="Times New Roman"/>
        </w:rPr>
        <w:t xml:space="preserve"> </w:t>
      </w:r>
      <w:r>
        <w:rPr>
          <w:rFonts w:ascii="Times New Roman" w:hAnsi="Times New Roman"/>
        </w:rPr>
        <w:t xml:space="preserve">tránh mất mát. </w:t>
      </w:r>
    </w:p>
    <w:p w:rsidR="004A0CB8" w:rsidRDefault="004A0CB8" w:rsidP="004A0CB8">
      <w:pPr>
        <w:jc w:val="both"/>
        <w:rPr>
          <w:rFonts w:ascii="Times New Roman" w:hAnsi="Times New Roman"/>
        </w:rPr>
      </w:pPr>
      <w:r>
        <w:rPr>
          <w:rFonts w:ascii="Times New Roman" w:hAnsi="Times New Roman"/>
        </w:rPr>
        <w:t xml:space="preserve"> - Trước và ngay sau Tết Nguyên đán các xí nghiệp được giao thi công gói thầu CP2 phải khẩn trương phê duyệt biện pháp thi công, chuyển quân, tập kết vật tư để có thể thi công sớm nhất. Giao các đơn vị nghiên cứu khắc phục tình hình thi công mà chưa có tà vẹt bê tông tại đường cong, trong khi tại tuyến Yên Viên – Lào Cai không có khu gian nào không có đường cong.</w:t>
      </w:r>
    </w:p>
    <w:p w:rsidR="004A0CB8" w:rsidRDefault="004A0CB8" w:rsidP="004A0CB8">
      <w:pPr>
        <w:jc w:val="both"/>
        <w:rPr>
          <w:rFonts w:ascii="Times New Roman" w:hAnsi="Times New Roman"/>
        </w:rPr>
      </w:pPr>
      <w:r>
        <w:rPr>
          <w:rFonts w:ascii="Times New Roman" w:hAnsi="Times New Roman"/>
        </w:rPr>
        <w:t>- Xí nghiệp VLVXD Tháp Chàm tạm thời dừng sản xuất TVBT chờ kế hoạch cung ứng mới.</w:t>
      </w:r>
    </w:p>
    <w:p w:rsidR="004A0CB8" w:rsidRDefault="004A0CB8" w:rsidP="004A0CB8">
      <w:pPr>
        <w:jc w:val="both"/>
        <w:rPr>
          <w:rFonts w:ascii="Times New Roman" w:hAnsi="Times New Roman"/>
        </w:rPr>
      </w:pPr>
      <w:r>
        <w:rPr>
          <w:rFonts w:ascii="Times New Roman" w:hAnsi="Times New Roman"/>
        </w:rPr>
        <w:t>- Xí nghiệp VL&amp;XL đẩy mạnh sản xuất TVBT TN1P loại 2 ray và tích cực các công việc chế tạo khuôn đúc TVBT loại 3, 4 ray. Trong sản xuất phải tuyệt đối tuân thủ quy trình quy phạm và đảm bảo an toàn, đảm bảo chất lượng ổn định, sản xuất đến đâu có kế hoạch nghiệm thu ngay đến đó.</w:t>
      </w:r>
    </w:p>
    <w:p w:rsidR="004A0CB8" w:rsidRPr="00E14A15" w:rsidRDefault="004A0CB8" w:rsidP="004A0CB8">
      <w:pPr>
        <w:jc w:val="both"/>
        <w:rPr>
          <w:rFonts w:ascii="Times New Roman" w:hAnsi="Times New Roman"/>
        </w:rPr>
      </w:pPr>
      <w:r>
        <w:rPr>
          <w:rFonts w:ascii="Times New Roman" w:hAnsi="Times New Roman"/>
        </w:rPr>
        <w:lastRenderedPageBreak/>
        <w:t xml:space="preserve">- Đối với công ty TNHHMTV đá Phủ Lý, cần tập trung lo thủ tục xin giảm cước vận chuyển đá để có khả năng cung ứng được đá cho gói thầu CP2, đồng thời phải tổ chức mời BQLDA, TVGS khảo sát lấy mẫu đá chấp thuận cho cung ứng. Trước mắt ngay sau Tết Nguyên đán chuẩn bị kho, bãi đá, làm giấy mời các tổ chức trên đi khảo sát. Về việc kinh doanh của công ty, yêu cầu ông giám đốc phải mạnh dạn và quyết liệt. </w:t>
      </w:r>
    </w:p>
    <w:p w:rsidR="004A0CB8" w:rsidRDefault="004317B2" w:rsidP="006E742E">
      <w:pPr>
        <w:spacing w:before="120"/>
        <w:rPr>
          <w:rFonts w:ascii="Times New Roman" w:hAnsi="Times New Roman"/>
          <w:b/>
        </w:rPr>
      </w:pPr>
      <w:r>
        <w:rPr>
          <w:rFonts w:ascii="Times New Roman" w:hAnsi="Times New Roman"/>
          <w:b/>
        </w:rPr>
        <w:t>3)</w:t>
      </w:r>
      <w:r w:rsidR="006E742E">
        <w:rPr>
          <w:rFonts w:ascii="Times New Roman" w:hAnsi="Times New Roman"/>
          <w:b/>
        </w:rPr>
        <w:t xml:space="preserve"> </w:t>
      </w:r>
      <w:r w:rsidR="004A0CB8">
        <w:rPr>
          <w:rFonts w:ascii="Times New Roman" w:hAnsi="Times New Roman"/>
          <w:b/>
        </w:rPr>
        <w:t>Chỉ đạo công tác nghiệp vụ</w:t>
      </w:r>
      <w:r w:rsidR="0015165D">
        <w:rPr>
          <w:rFonts w:ascii="Times New Roman" w:hAnsi="Times New Roman"/>
          <w:b/>
        </w:rPr>
        <w:t xml:space="preserve"> qu</w:t>
      </w:r>
      <w:r w:rsidR="0015165D" w:rsidRPr="0015165D">
        <w:rPr>
          <w:rFonts w:ascii="Times New Roman" w:hAnsi="Times New Roman"/>
          <w:b/>
        </w:rPr>
        <w:t>ý</w:t>
      </w:r>
      <w:r w:rsidR="0015165D">
        <w:rPr>
          <w:rFonts w:ascii="Times New Roman" w:hAnsi="Times New Roman"/>
          <w:b/>
        </w:rPr>
        <w:t xml:space="preserve"> 1/2013 </w:t>
      </w:r>
      <w:r w:rsidR="004A0CB8">
        <w:rPr>
          <w:rFonts w:ascii="Times New Roman" w:hAnsi="Times New Roman"/>
          <w:b/>
        </w:rPr>
        <w:t>.</w:t>
      </w:r>
    </w:p>
    <w:p w:rsidR="006E742E" w:rsidRDefault="004A0CB8" w:rsidP="004A0CB8">
      <w:pPr>
        <w:ind w:firstLine="720"/>
        <w:jc w:val="both"/>
        <w:rPr>
          <w:rFonts w:ascii="Times New Roman" w:hAnsi="Times New Roman"/>
        </w:rPr>
      </w:pPr>
      <w:r>
        <w:rPr>
          <w:rFonts w:ascii="Times New Roman" w:hAnsi="Times New Roman"/>
        </w:rPr>
        <w:t xml:space="preserve"> </w:t>
      </w:r>
      <w:r w:rsidR="004317B2">
        <w:rPr>
          <w:rFonts w:ascii="Times New Roman" w:hAnsi="Times New Roman"/>
        </w:rPr>
        <w:t>-</w:t>
      </w:r>
      <w:r>
        <w:rPr>
          <w:rFonts w:ascii="Times New Roman" w:hAnsi="Times New Roman"/>
        </w:rPr>
        <w:t xml:space="preserve"> Phòng tài chính, kế toán chỉ đạo làm quyết toán tài chính năm 2012 đúng thời gian quy định, tiến hành kiểm toán báo cáo tài chính năm xong trong tháng 2/2013. Trong quá trình quyết toán và kiểm toán kết hợp kiểm tra phân tích tình hình kinh doanh, tình hình quản lý tài chính của các xí nghiệp, củng cố các nhận định, đánh giá và đề xuất các biện pháp tăng cường công tác quản lý tài chính, kinh tế cho các năm sau.</w:t>
      </w:r>
    </w:p>
    <w:p w:rsidR="004A0CB8" w:rsidRDefault="004317B2" w:rsidP="004A0CB8">
      <w:pPr>
        <w:ind w:firstLine="720"/>
        <w:jc w:val="both"/>
        <w:rPr>
          <w:rFonts w:ascii="Times New Roman" w:hAnsi="Times New Roman"/>
        </w:rPr>
      </w:pPr>
      <w:r>
        <w:rPr>
          <w:rFonts w:ascii="Times New Roman" w:hAnsi="Times New Roman"/>
        </w:rPr>
        <w:t>-</w:t>
      </w:r>
      <w:r w:rsidR="006E742E">
        <w:rPr>
          <w:rFonts w:ascii="Times New Roman" w:hAnsi="Times New Roman"/>
        </w:rPr>
        <w:t xml:space="preserve"> Ch</w:t>
      </w:r>
      <w:r w:rsidR="006E742E" w:rsidRPr="006E742E">
        <w:rPr>
          <w:rFonts w:ascii="Times New Roman" w:hAnsi="Times New Roman"/>
        </w:rPr>
        <w:t>ốt</w:t>
      </w:r>
      <w:r w:rsidR="006E742E">
        <w:rPr>
          <w:rFonts w:ascii="Times New Roman" w:hAnsi="Times New Roman"/>
        </w:rPr>
        <w:t xml:space="preserve"> danh s</w:t>
      </w:r>
      <w:r w:rsidR="006E742E" w:rsidRPr="006E742E">
        <w:rPr>
          <w:rFonts w:ascii="Times New Roman" w:hAnsi="Times New Roman"/>
        </w:rPr>
        <w:t>ách</w:t>
      </w:r>
      <w:r w:rsidR="006E742E">
        <w:rPr>
          <w:rFonts w:ascii="Times New Roman" w:hAnsi="Times New Roman"/>
        </w:rPr>
        <w:t xml:space="preserve"> c</w:t>
      </w:r>
      <w:r w:rsidR="006E742E" w:rsidRPr="006E742E">
        <w:rPr>
          <w:rFonts w:ascii="Times New Roman" w:hAnsi="Times New Roman"/>
        </w:rPr>
        <w:t>ổ</w:t>
      </w:r>
      <w:r w:rsidR="006E742E">
        <w:rPr>
          <w:rFonts w:ascii="Times New Roman" w:hAnsi="Times New Roman"/>
        </w:rPr>
        <w:t xml:space="preserve"> </w:t>
      </w:r>
      <w:r w:rsidR="006E742E" w:rsidRPr="006E742E">
        <w:rPr>
          <w:rFonts w:ascii="Times New Roman" w:hAnsi="Times New Roman" w:hint="eastAsia"/>
        </w:rPr>
        <w:t>đ</w:t>
      </w:r>
      <w:r w:rsidR="006E742E" w:rsidRPr="006E742E">
        <w:rPr>
          <w:rFonts w:ascii="Times New Roman" w:hAnsi="Times New Roman"/>
        </w:rPr>
        <w:t>ô</w:t>
      </w:r>
      <w:r w:rsidR="006E742E">
        <w:rPr>
          <w:rFonts w:ascii="Times New Roman" w:hAnsi="Times New Roman"/>
        </w:rPr>
        <w:t xml:space="preserve">ng </w:t>
      </w:r>
      <w:r w:rsidR="006E742E" w:rsidRPr="006E742E">
        <w:rPr>
          <w:rFonts w:ascii="Times New Roman" w:hAnsi="Times New Roman" w:hint="eastAsia"/>
        </w:rPr>
        <w:t>đ</w:t>
      </w:r>
      <w:r w:rsidR="006E742E" w:rsidRPr="006E742E">
        <w:rPr>
          <w:rFonts w:ascii="Times New Roman" w:hAnsi="Times New Roman"/>
        </w:rPr>
        <w:t>ể</w:t>
      </w:r>
      <w:r w:rsidR="006E742E">
        <w:rPr>
          <w:rFonts w:ascii="Times New Roman" w:hAnsi="Times New Roman"/>
        </w:rPr>
        <w:t xml:space="preserve"> chu</w:t>
      </w:r>
      <w:r w:rsidR="006E742E" w:rsidRPr="006E742E">
        <w:rPr>
          <w:rFonts w:ascii="Times New Roman" w:hAnsi="Times New Roman"/>
        </w:rPr>
        <w:t>ẩn</w:t>
      </w:r>
      <w:r w:rsidR="006E742E">
        <w:rPr>
          <w:rFonts w:ascii="Times New Roman" w:hAnsi="Times New Roman"/>
        </w:rPr>
        <w:t xml:space="preserve"> b</w:t>
      </w:r>
      <w:r w:rsidR="006E742E" w:rsidRPr="006E742E">
        <w:rPr>
          <w:rFonts w:ascii="Times New Roman" w:hAnsi="Times New Roman"/>
        </w:rPr>
        <w:t>ị</w:t>
      </w:r>
      <w:r w:rsidR="006E742E">
        <w:rPr>
          <w:rFonts w:ascii="Times New Roman" w:hAnsi="Times New Roman"/>
        </w:rPr>
        <w:t xml:space="preserve"> cho </w:t>
      </w:r>
      <w:r w:rsidR="006E742E" w:rsidRPr="006E742E">
        <w:rPr>
          <w:rFonts w:ascii="Times New Roman" w:hAnsi="Times New Roman" w:hint="eastAsia"/>
        </w:rPr>
        <w:t>Đ</w:t>
      </w:r>
      <w:r w:rsidR="006E742E" w:rsidRPr="006E742E">
        <w:rPr>
          <w:rFonts w:ascii="Times New Roman" w:hAnsi="Times New Roman"/>
        </w:rPr>
        <w:t>ại</w:t>
      </w:r>
      <w:r w:rsidR="006E742E">
        <w:rPr>
          <w:rFonts w:ascii="Times New Roman" w:hAnsi="Times New Roman"/>
        </w:rPr>
        <w:t xml:space="preserve"> h</w:t>
      </w:r>
      <w:r w:rsidR="006E742E" w:rsidRPr="006E742E">
        <w:rPr>
          <w:rFonts w:ascii="Times New Roman" w:hAnsi="Times New Roman"/>
        </w:rPr>
        <w:t>ội</w:t>
      </w:r>
      <w:r w:rsidR="006E742E">
        <w:rPr>
          <w:rFonts w:ascii="Times New Roman" w:hAnsi="Times New Roman"/>
        </w:rPr>
        <w:t xml:space="preserve"> </w:t>
      </w:r>
      <w:r w:rsidR="006E742E" w:rsidRPr="006E742E">
        <w:rPr>
          <w:rFonts w:ascii="Times New Roman" w:hAnsi="Times New Roman" w:hint="eastAsia"/>
        </w:rPr>
        <w:t>đ</w:t>
      </w:r>
      <w:r w:rsidR="006E742E" w:rsidRPr="006E742E">
        <w:rPr>
          <w:rFonts w:ascii="Times New Roman" w:hAnsi="Times New Roman"/>
        </w:rPr>
        <w:t>ồng</w:t>
      </w:r>
      <w:r w:rsidR="006E742E">
        <w:rPr>
          <w:rFonts w:ascii="Times New Roman" w:hAnsi="Times New Roman"/>
        </w:rPr>
        <w:t xml:space="preserve"> c</w:t>
      </w:r>
      <w:r w:rsidR="006E742E" w:rsidRPr="006E742E">
        <w:rPr>
          <w:rFonts w:ascii="Times New Roman" w:hAnsi="Times New Roman"/>
        </w:rPr>
        <w:t>ổ</w:t>
      </w:r>
      <w:r w:rsidR="006E742E">
        <w:rPr>
          <w:rFonts w:ascii="Times New Roman" w:hAnsi="Times New Roman"/>
        </w:rPr>
        <w:t xml:space="preserve"> </w:t>
      </w:r>
      <w:r w:rsidR="006E742E" w:rsidRPr="006E742E">
        <w:rPr>
          <w:rFonts w:ascii="Times New Roman" w:hAnsi="Times New Roman" w:hint="eastAsia"/>
        </w:rPr>
        <w:t>đ</w:t>
      </w:r>
      <w:r w:rsidR="006E742E" w:rsidRPr="006E742E">
        <w:rPr>
          <w:rFonts w:ascii="Times New Roman" w:hAnsi="Times New Roman"/>
        </w:rPr>
        <w:t>ô</w:t>
      </w:r>
      <w:r w:rsidR="006E742E">
        <w:rPr>
          <w:rFonts w:ascii="Times New Roman" w:hAnsi="Times New Roman"/>
        </w:rPr>
        <w:t>ng th</w:t>
      </w:r>
      <w:r w:rsidR="006E742E">
        <w:rPr>
          <w:rFonts w:ascii="Times New Roman" w:hAnsi="Times New Roman" w:hint="eastAsia"/>
        </w:rPr>
        <w:t>ư</w:t>
      </w:r>
      <w:r w:rsidR="006E742E" w:rsidRPr="006E742E">
        <w:rPr>
          <w:rFonts w:ascii="Times New Roman" w:hAnsi="Times New Roman"/>
        </w:rPr>
        <w:t>ờng</w:t>
      </w:r>
      <w:r w:rsidR="006E742E">
        <w:rPr>
          <w:rFonts w:ascii="Times New Roman" w:hAnsi="Times New Roman"/>
        </w:rPr>
        <w:t xml:space="preserve"> ni</w:t>
      </w:r>
      <w:r w:rsidR="006E742E" w:rsidRPr="006E742E">
        <w:rPr>
          <w:rFonts w:ascii="Times New Roman" w:hAnsi="Times New Roman"/>
        </w:rPr>
        <w:t>ê</w:t>
      </w:r>
      <w:r w:rsidR="006E742E">
        <w:rPr>
          <w:rFonts w:ascii="Times New Roman" w:hAnsi="Times New Roman"/>
        </w:rPr>
        <w:t>n n</w:t>
      </w:r>
      <w:r w:rsidR="006E742E" w:rsidRPr="006E742E">
        <w:rPr>
          <w:rFonts w:ascii="Times New Roman" w:hAnsi="Times New Roman" w:hint="eastAsia"/>
        </w:rPr>
        <w:t>ă</w:t>
      </w:r>
      <w:r w:rsidR="006E742E">
        <w:rPr>
          <w:rFonts w:ascii="Times New Roman" w:hAnsi="Times New Roman"/>
        </w:rPr>
        <w:t>m 2013 (Ng</w:t>
      </w:r>
      <w:r w:rsidR="006E742E" w:rsidRPr="006E742E">
        <w:rPr>
          <w:rFonts w:ascii="Times New Roman" w:hAnsi="Times New Roman"/>
        </w:rPr>
        <w:t>ày</w:t>
      </w:r>
      <w:r w:rsidR="006E742E">
        <w:rPr>
          <w:rFonts w:ascii="Times New Roman" w:hAnsi="Times New Roman"/>
        </w:rPr>
        <w:t xml:space="preserve"> ch</w:t>
      </w:r>
      <w:r w:rsidR="006E742E" w:rsidRPr="006E742E">
        <w:rPr>
          <w:rFonts w:ascii="Times New Roman" w:hAnsi="Times New Roman"/>
        </w:rPr>
        <w:t>ốt</w:t>
      </w:r>
      <w:r w:rsidR="006E742E">
        <w:rPr>
          <w:rFonts w:ascii="Times New Roman" w:hAnsi="Times New Roman"/>
        </w:rPr>
        <w:t xml:space="preserve"> danh s</w:t>
      </w:r>
      <w:r w:rsidR="006E742E" w:rsidRPr="006E742E">
        <w:rPr>
          <w:rFonts w:ascii="Times New Roman" w:hAnsi="Times New Roman"/>
        </w:rPr>
        <w:t>ách</w:t>
      </w:r>
      <w:r w:rsidR="006E742E">
        <w:rPr>
          <w:rFonts w:ascii="Times New Roman" w:hAnsi="Times New Roman"/>
        </w:rPr>
        <w:t xml:space="preserve"> l</w:t>
      </w:r>
      <w:r w:rsidR="006E742E" w:rsidRPr="006E742E">
        <w:rPr>
          <w:rFonts w:ascii="Times New Roman" w:hAnsi="Times New Roman"/>
        </w:rPr>
        <w:t>à</w:t>
      </w:r>
      <w:r w:rsidR="006E742E">
        <w:rPr>
          <w:rFonts w:ascii="Times New Roman" w:hAnsi="Times New Roman"/>
        </w:rPr>
        <w:t xml:space="preserve"> 01/03/2013).</w:t>
      </w:r>
    </w:p>
    <w:p w:rsidR="004A0CB8" w:rsidRDefault="004317B2" w:rsidP="006E742E">
      <w:pPr>
        <w:ind w:firstLine="720"/>
        <w:jc w:val="both"/>
        <w:rPr>
          <w:rFonts w:ascii="Times New Roman" w:hAnsi="Times New Roman"/>
        </w:rPr>
      </w:pPr>
      <w:r>
        <w:rPr>
          <w:rFonts w:ascii="Times New Roman" w:hAnsi="Times New Roman"/>
        </w:rPr>
        <w:t>-</w:t>
      </w:r>
      <w:r w:rsidR="004A0CB8">
        <w:rPr>
          <w:rFonts w:ascii="Times New Roman" w:hAnsi="Times New Roman"/>
        </w:rPr>
        <w:t xml:space="preserve"> Phòng kế hoạch dự án, rà soát lại các hồ sơ thanh toán, các hồ sơ quyết toán, hoàn tất thủ tục quyết toán các gói thầu trong đó đặc biệt chú làm các thủ tục điều chỉnh giá vật tư, nhân công các gói thầu số 7, số 17 dự án K1, K2. Bám sát các ban quản lý dự án và ban quản lý đầu tư xây dựng để hoàn thiện hồ sơ dự toán các gói thầu: Cầu Tam Bạc, gói 3 các ga dự án K1,K2, thủ tục thanh toán gói thầu CP2.  </w:t>
      </w:r>
      <w:r w:rsidR="004A0CB8">
        <w:rPr>
          <w:rFonts w:ascii="Times New Roman" w:hAnsi="Times New Roman"/>
        </w:rPr>
        <w:tab/>
      </w:r>
      <w:r w:rsidR="006E742E">
        <w:rPr>
          <w:rFonts w:ascii="Times New Roman" w:hAnsi="Times New Roman"/>
        </w:rPr>
        <w:t>+</w:t>
      </w:r>
      <w:r w:rsidR="004A0CB8">
        <w:rPr>
          <w:rFonts w:ascii="Times New Roman" w:hAnsi="Times New Roman"/>
        </w:rPr>
        <w:t xml:space="preserve"> Phòng KT – TB cần khẩn trương kiểm tra hồ sơ hoàn công, hồ sơ kinh tế kỹ thuật các gói thầu đang quyết toán để công tác kiểm toán được thuận lợi, không phải bổ sung làm đi làm lại. Chủ động yêu cầu sắp xếp lịch cụ thể để các xí nghiệp bảo vệ biện pháp thi công các gói thầu chuẩn bị triển khai, chủ động bám các đơn vị phê duyệt để sớm có hồ sơ cho các đơn vị thi công.</w:t>
      </w:r>
    </w:p>
    <w:p w:rsidR="004A0CB8" w:rsidRDefault="004317B2" w:rsidP="004A0CB8">
      <w:pPr>
        <w:ind w:firstLine="720"/>
        <w:jc w:val="both"/>
        <w:rPr>
          <w:rFonts w:ascii="Times New Roman" w:hAnsi="Times New Roman"/>
        </w:rPr>
      </w:pPr>
      <w:r>
        <w:rPr>
          <w:rFonts w:ascii="Times New Roman" w:hAnsi="Times New Roman"/>
        </w:rPr>
        <w:t xml:space="preserve">- </w:t>
      </w:r>
      <w:r w:rsidR="004A0CB8">
        <w:rPr>
          <w:rFonts w:ascii="Times New Roman" w:hAnsi="Times New Roman"/>
        </w:rPr>
        <w:t xml:space="preserve">Phòng TCHC cần làm tốt các công việc hành chính, lễ tân khánh tiết trước trong và sau Tết Nguyên đán, tổ chức trực </w:t>
      </w:r>
      <w:r w:rsidR="00727E69">
        <w:rPr>
          <w:rFonts w:ascii="Times New Roman" w:hAnsi="Times New Roman"/>
        </w:rPr>
        <w:t>t</w:t>
      </w:r>
      <w:r w:rsidR="00727E69" w:rsidRPr="00727E69">
        <w:rPr>
          <w:rFonts w:ascii="Times New Roman" w:hAnsi="Times New Roman"/>
        </w:rPr>
        <w:t>ốt</w:t>
      </w:r>
      <w:r w:rsidR="00727E69">
        <w:rPr>
          <w:rFonts w:ascii="Times New Roman" w:hAnsi="Times New Roman"/>
        </w:rPr>
        <w:t xml:space="preserve"> c</w:t>
      </w:r>
      <w:r w:rsidR="00727E69" w:rsidRPr="00727E69">
        <w:rPr>
          <w:rFonts w:ascii="Times New Roman" w:hAnsi="Times New Roman"/>
        </w:rPr>
        <w:t>ô</w:t>
      </w:r>
      <w:r w:rsidR="00727E69">
        <w:rPr>
          <w:rFonts w:ascii="Times New Roman" w:hAnsi="Times New Roman"/>
        </w:rPr>
        <w:t>ng t</w:t>
      </w:r>
      <w:r w:rsidR="00727E69" w:rsidRPr="00727E69">
        <w:rPr>
          <w:rFonts w:ascii="Times New Roman" w:hAnsi="Times New Roman"/>
        </w:rPr>
        <w:t>ác</w:t>
      </w:r>
      <w:r w:rsidR="00727E69">
        <w:rPr>
          <w:rFonts w:ascii="Times New Roman" w:hAnsi="Times New Roman"/>
        </w:rPr>
        <w:t xml:space="preserve"> tr</w:t>
      </w:r>
      <w:r w:rsidR="00727E69" w:rsidRPr="00727E69">
        <w:rPr>
          <w:rFonts w:ascii="Times New Roman" w:hAnsi="Times New Roman"/>
        </w:rPr>
        <w:t>ực</w:t>
      </w:r>
      <w:r w:rsidR="00727E69">
        <w:rPr>
          <w:rFonts w:ascii="Times New Roman" w:hAnsi="Times New Roman"/>
        </w:rPr>
        <w:t xml:space="preserve"> </w:t>
      </w:r>
      <w:r w:rsidR="004A0CB8">
        <w:rPr>
          <w:rFonts w:ascii="Times New Roman" w:hAnsi="Times New Roman"/>
        </w:rPr>
        <w:t>tết, tổ chức ra quân. Hoàn thiện thủ tục bổ nhiệm cán bộ theo nghị quyết HĐQT tại phiên họp thứ 3 năm 2012, thông qua ban TGĐ và công bố vào kỳ họp sau của HĐQT.</w:t>
      </w:r>
    </w:p>
    <w:p w:rsidR="00FC4F50" w:rsidRDefault="00FC4F50" w:rsidP="004A0CB8">
      <w:pPr>
        <w:ind w:firstLine="720"/>
        <w:jc w:val="both"/>
        <w:rPr>
          <w:rFonts w:ascii="Times New Roman" w:hAnsi="Times New Roman"/>
        </w:rPr>
      </w:pPr>
      <w:r>
        <w:rPr>
          <w:rFonts w:ascii="Times New Roman" w:hAnsi="Times New Roman"/>
        </w:rPr>
        <w:t>- V</w:t>
      </w:r>
      <w:r w:rsidRPr="00FC4F50">
        <w:rPr>
          <w:rFonts w:ascii="Times New Roman" w:hAnsi="Times New Roman"/>
        </w:rPr>
        <w:t>ề</w:t>
      </w:r>
      <w:r>
        <w:rPr>
          <w:rFonts w:ascii="Times New Roman" w:hAnsi="Times New Roman"/>
        </w:rPr>
        <w:t xml:space="preserve"> thi</w:t>
      </w:r>
      <w:r w:rsidRPr="00FC4F50">
        <w:rPr>
          <w:rFonts w:ascii="Times New Roman" w:hAnsi="Times New Roman"/>
        </w:rPr>
        <w:t>ết</w:t>
      </w:r>
      <w:r>
        <w:rPr>
          <w:rFonts w:ascii="Times New Roman" w:hAnsi="Times New Roman"/>
        </w:rPr>
        <w:t xml:space="preserve"> k</w:t>
      </w:r>
      <w:r w:rsidRPr="00FC4F50">
        <w:rPr>
          <w:rFonts w:ascii="Times New Roman" w:hAnsi="Times New Roman"/>
        </w:rPr>
        <w:t>ế</w:t>
      </w:r>
      <w:r>
        <w:rPr>
          <w:rFonts w:ascii="Times New Roman" w:hAnsi="Times New Roman"/>
        </w:rPr>
        <w:t xml:space="preserve"> b</w:t>
      </w:r>
      <w:r w:rsidRPr="00FC4F50">
        <w:rPr>
          <w:rFonts w:ascii="Times New Roman" w:hAnsi="Times New Roman"/>
        </w:rPr>
        <w:t>ản</w:t>
      </w:r>
      <w:r>
        <w:rPr>
          <w:rFonts w:ascii="Times New Roman" w:hAnsi="Times New Roman"/>
        </w:rPr>
        <w:t xml:space="preserve"> v</w:t>
      </w:r>
      <w:r w:rsidRPr="00FC4F50">
        <w:rPr>
          <w:rFonts w:ascii="Times New Roman" w:hAnsi="Times New Roman"/>
        </w:rPr>
        <w:t>ẽ</w:t>
      </w:r>
      <w:r>
        <w:rPr>
          <w:rFonts w:ascii="Times New Roman" w:hAnsi="Times New Roman"/>
        </w:rPr>
        <w:t xml:space="preserve"> thi c</w:t>
      </w:r>
      <w:r w:rsidRPr="00FC4F50">
        <w:rPr>
          <w:rFonts w:ascii="Times New Roman" w:hAnsi="Times New Roman"/>
        </w:rPr>
        <w:t>ô</w:t>
      </w:r>
      <w:r>
        <w:rPr>
          <w:rFonts w:ascii="Times New Roman" w:hAnsi="Times New Roman"/>
        </w:rPr>
        <w:t>ng T</w:t>
      </w:r>
      <w:r w:rsidRPr="00FC4F50">
        <w:rPr>
          <w:rFonts w:ascii="Times New Roman" w:hAnsi="Times New Roman"/>
        </w:rPr>
        <w:t>à</w:t>
      </w:r>
      <w:r>
        <w:rPr>
          <w:rFonts w:ascii="Times New Roman" w:hAnsi="Times New Roman"/>
        </w:rPr>
        <w:t xml:space="preserve"> v</w:t>
      </w:r>
      <w:r w:rsidRPr="00FC4F50">
        <w:rPr>
          <w:rFonts w:ascii="Times New Roman" w:hAnsi="Times New Roman"/>
        </w:rPr>
        <w:t>ẹt</w:t>
      </w:r>
      <w:r>
        <w:rPr>
          <w:rFonts w:ascii="Times New Roman" w:hAnsi="Times New Roman"/>
        </w:rPr>
        <w:t xml:space="preserve">  ba ray, b</w:t>
      </w:r>
      <w:r w:rsidRPr="00FC4F50">
        <w:rPr>
          <w:rFonts w:ascii="Times New Roman" w:hAnsi="Times New Roman"/>
        </w:rPr>
        <w:t>ốn</w:t>
      </w:r>
      <w:r>
        <w:rPr>
          <w:rFonts w:ascii="Times New Roman" w:hAnsi="Times New Roman"/>
        </w:rPr>
        <w:t xml:space="preserve"> ray g</w:t>
      </w:r>
      <w:r w:rsidRPr="00FC4F50">
        <w:rPr>
          <w:rFonts w:ascii="Times New Roman" w:hAnsi="Times New Roman"/>
        </w:rPr>
        <w:t>ói</w:t>
      </w:r>
      <w:r>
        <w:rPr>
          <w:rFonts w:ascii="Times New Roman" w:hAnsi="Times New Roman"/>
        </w:rPr>
        <w:t xml:space="preserve"> th</w:t>
      </w:r>
      <w:r w:rsidRPr="00FC4F50">
        <w:rPr>
          <w:rFonts w:ascii="Times New Roman" w:hAnsi="Times New Roman"/>
        </w:rPr>
        <w:t>ầu</w:t>
      </w:r>
      <w:r>
        <w:rPr>
          <w:rFonts w:ascii="Times New Roman" w:hAnsi="Times New Roman"/>
        </w:rPr>
        <w:t xml:space="preserve"> CP2 c</w:t>
      </w:r>
      <w:r w:rsidRPr="00FC4F50">
        <w:rPr>
          <w:rFonts w:ascii="Times New Roman" w:hAnsi="Times New Roman"/>
        </w:rPr>
        <w:t>ần</w:t>
      </w:r>
      <w:r>
        <w:rPr>
          <w:rFonts w:ascii="Times New Roman" w:hAnsi="Times New Roman"/>
        </w:rPr>
        <w:t xml:space="preserve"> ph</w:t>
      </w:r>
      <w:r w:rsidRPr="00FC4F50">
        <w:rPr>
          <w:rFonts w:ascii="Times New Roman" w:hAnsi="Times New Roman"/>
        </w:rPr>
        <w:t>ải</w:t>
      </w:r>
      <w:r>
        <w:rPr>
          <w:rFonts w:ascii="Times New Roman" w:hAnsi="Times New Roman"/>
        </w:rPr>
        <w:t xml:space="preserve"> ki</w:t>
      </w:r>
      <w:r w:rsidRPr="00FC4F50">
        <w:rPr>
          <w:rFonts w:ascii="Times New Roman" w:hAnsi="Times New Roman"/>
        </w:rPr>
        <w:t>ê</w:t>
      </w:r>
      <w:r>
        <w:rPr>
          <w:rFonts w:ascii="Times New Roman" w:hAnsi="Times New Roman"/>
        </w:rPr>
        <w:t>n quy</w:t>
      </w:r>
      <w:r w:rsidRPr="00FC4F50">
        <w:rPr>
          <w:rFonts w:ascii="Times New Roman" w:hAnsi="Times New Roman"/>
        </w:rPr>
        <w:t>ết</w:t>
      </w:r>
      <w:r>
        <w:rPr>
          <w:rFonts w:ascii="Times New Roman" w:hAnsi="Times New Roman"/>
        </w:rPr>
        <w:t xml:space="preserve"> v</w:t>
      </w:r>
      <w:r w:rsidRPr="00FC4F50">
        <w:rPr>
          <w:rFonts w:ascii="Times New Roman" w:hAnsi="Times New Roman"/>
        </w:rPr>
        <w:t>à</w:t>
      </w:r>
      <w:r>
        <w:rPr>
          <w:rFonts w:ascii="Times New Roman" w:hAnsi="Times New Roman"/>
        </w:rPr>
        <w:t xml:space="preserve"> l</w:t>
      </w:r>
      <w:r w:rsidRPr="00FC4F50">
        <w:rPr>
          <w:rFonts w:ascii="Times New Roman" w:hAnsi="Times New Roman"/>
        </w:rPr>
        <w:t>àm</w:t>
      </w:r>
      <w:r>
        <w:rPr>
          <w:rFonts w:ascii="Times New Roman" w:hAnsi="Times New Roman"/>
        </w:rPr>
        <w:t xml:space="preserve"> b</w:t>
      </w:r>
      <w:r w:rsidRPr="00FC4F50">
        <w:rPr>
          <w:rFonts w:ascii="Times New Roman" w:hAnsi="Times New Roman"/>
        </w:rPr>
        <w:t>ài</w:t>
      </w:r>
      <w:r>
        <w:rPr>
          <w:rFonts w:ascii="Times New Roman" w:hAnsi="Times New Roman"/>
        </w:rPr>
        <w:t xml:space="preserve"> b</w:t>
      </w:r>
      <w:r w:rsidRPr="00FC4F50">
        <w:rPr>
          <w:rFonts w:ascii="Times New Roman" w:hAnsi="Times New Roman"/>
        </w:rPr>
        <w:t>ản</w:t>
      </w:r>
      <w:r>
        <w:rPr>
          <w:rFonts w:ascii="Times New Roman" w:hAnsi="Times New Roman"/>
        </w:rPr>
        <w:t>, C</w:t>
      </w:r>
      <w:r w:rsidRPr="00FC4F50">
        <w:rPr>
          <w:rFonts w:ascii="Times New Roman" w:hAnsi="Times New Roman"/>
        </w:rPr>
        <w:t>ô</w:t>
      </w:r>
      <w:r>
        <w:rPr>
          <w:rFonts w:ascii="Times New Roman" w:hAnsi="Times New Roman"/>
        </w:rPr>
        <w:t>ng ty ph</w:t>
      </w:r>
      <w:r w:rsidRPr="00FC4F50">
        <w:rPr>
          <w:rFonts w:ascii="Times New Roman" w:hAnsi="Times New Roman"/>
        </w:rPr>
        <w:t>ải</w:t>
      </w:r>
      <w:r>
        <w:rPr>
          <w:rFonts w:ascii="Times New Roman" w:hAnsi="Times New Roman"/>
        </w:rPr>
        <w:t xml:space="preserve"> th</w:t>
      </w:r>
      <w:r w:rsidRPr="00FC4F50">
        <w:rPr>
          <w:rFonts w:ascii="Times New Roman" w:hAnsi="Times New Roman"/>
        </w:rPr>
        <w:t>ể</w:t>
      </w:r>
      <w:r>
        <w:rPr>
          <w:rFonts w:ascii="Times New Roman" w:hAnsi="Times New Roman"/>
        </w:rPr>
        <w:t xml:space="preserve"> hi</w:t>
      </w:r>
      <w:r w:rsidRPr="00FC4F50">
        <w:rPr>
          <w:rFonts w:ascii="Times New Roman" w:hAnsi="Times New Roman"/>
        </w:rPr>
        <w:t>ện</w:t>
      </w:r>
      <w:r>
        <w:rPr>
          <w:rFonts w:ascii="Times New Roman" w:hAnsi="Times New Roman"/>
        </w:rPr>
        <w:t xml:space="preserve"> </w:t>
      </w:r>
      <w:r w:rsidRPr="00FC4F50">
        <w:rPr>
          <w:rFonts w:ascii="Times New Roman" w:hAnsi="Times New Roman"/>
        </w:rPr>
        <w:t>ý</w:t>
      </w:r>
      <w:r>
        <w:rPr>
          <w:rFonts w:ascii="Times New Roman" w:hAnsi="Times New Roman"/>
        </w:rPr>
        <w:t xml:space="preserve"> ki</w:t>
      </w:r>
      <w:r w:rsidRPr="00FC4F50">
        <w:rPr>
          <w:rFonts w:ascii="Times New Roman" w:hAnsi="Times New Roman"/>
        </w:rPr>
        <w:t>ến</w:t>
      </w:r>
      <w:r>
        <w:rPr>
          <w:rFonts w:ascii="Times New Roman" w:hAnsi="Times New Roman"/>
        </w:rPr>
        <w:t>, chính ki</w:t>
      </w:r>
      <w:r w:rsidRPr="00FC4F50">
        <w:rPr>
          <w:rFonts w:ascii="Times New Roman" w:hAnsi="Times New Roman"/>
        </w:rPr>
        <w:t>ến</w:t>
      </w:r>
      <w:r>
        <w:rPr>
          <w:rFonts w:ascii="Times New Roman" w:hAnsi="Times New Roman"/>
        </w:rPr>
        <w:t xml:space="preserve"> b</w:t>
      </w:r>
      <w:r w:rsidRPr="00FC4F50">
        <w:rPr>
          <w:rFonts w:ascii="Times New Roman" w:hAnsi="Times New Roman"/>
        </w:rPr>
        <w:t>ằng</w:t>
      </w:r>
      <w:r>
        <w:rPr>
          <w:rFonts w:ascii="Times New Roman" w:hAnsi="Times New Roman"/>
        </w:rPr>
        <w:t xml:space="preserve"> v</w:t>
      </w:r>
      <w:r w:rsidRPr="00FC4F50">
        <w:rPr>
          <w:rFonts w:ascii="Times New Roman" w:hAnsi="Times New Roman" w:hint="eastAsia"/>
        </w:rPr>
        <w:t>ă</w:t>
      </w:r>
      <w:r>
        <w:rPr>
          <w:rFonts w:ascii="Times New Roman" w:hAnsi="Times New Roman"/>
        </w:rPr>
        <w:t>n b</w:t>
      </w:r>
      <w:r w:rsidRPr="00FC4F50">
        <w:rPr>
          <w:rFonts w:ascii="Times New Roman" w:hAnsi="Times New Roman"/>
        </w:rPr>
        <w:t>ản</w:t>
      </w:r>
      <w:r>
        <w:rPr>
          <w:rFonts w:ascii="Times New Roman" w:hAnsi="Times New Roman"/>
        </w:rPr>
        <w:t xml:space="preserve"> v</w:t>
      </w:r>
      <w:r w:rsidRPr="00FC4F50">
        <w:rPr>
          <w:rFonts w:ascii="Times New Roman" w:hAnsi="Times New Roman"/>
        </w:rPr>
        <w:t>ới</w:t>
      </w:r>
      <w:r>
        <w:rPr>
          <w:rFonts w:ascii="Times New Roman" w:hAnsi="Times New Roman"/>
        </w:rPr>
        <w:t xml:space="preserve"> Nh</w:t>
      </w:r>
      <w:r w:rsidRPr="00FC4F50">
        <w:rPr>
          <w:rFonts w:ascii="Times New Roman" w:hAnsi="Times New Roman"/>
        </w:rPr>
        <w:t>à</w:t>
      </w:r>
      <w:r>
        <w:rPr>
          <w:rFonts w:ascii="Times New Roman" w:hAnsi="Times New Roman"/>
        </w:rPr>
        <w:t xml:space="preserve"> th</w:t>
      </w:r>
      <w:r w:rsidRPr="00FC4F50">
        <w:rPr>
          <w:rFonts w:ascii="Times New Roman" w:hAnsi="Times New Roman"/>
        </w:rPr>
        <w:t>ầu</w:t>
      </w:r>
      <w:r>
        <w:rPr>
          <w:rFonts w:ascii="Times New Roman" w:hAnsi="Times New Roman"/>
        </w:rPr>
        <w:t xml:space="preserve"> ch</w:t>
      </w:r>
      <w:r w:rsidRPr="00FC4F50">
        <w:rPr>
          <w:rFonts w:ascii="Times New Roman" w:hAnsi="Times New Roman"/>
        </w:rPr>
        <w:t>ính</w:t>
      </w:r>
      <w:r>
        <w:rPr>
          <w:rFonts w:ascii="Times New Roman" w:hAnsi="Times New Roman"/>
        </w:rPr>
        <w:t>, Ch</w:t>
      </w:r>
      <w:r w:rsidRPr="00FC4F50">
        <w:rPr>
          <w:rFonts w:ascii="Times New Roman" w:hAnsi="Times New Roman"/>
        </w:rPr>
        <w:t>ủ</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ầu</w:t>
      </w:r>
      <w:r>
        <w:rPr>
          <w:rFonts w:ascii="Times New Roman" w:hAnsi="Times New Roman"/>
        </w:rPr>
        <w:t xml:space="preserve"> t</w:t>
      </w:r>
      <w:r w:rsidRPr="00FC4F50">
        <w:rPr>
          <w:rFonts w:ascii="Times New Roman" w:hAnsi="Times New Roman" w:hint="eastAsia"/>
        </w:rPr>
        <w:t>ư</w:t>
      </w:r>
      <w:r>
        <w:rPr>
          <w:rFonts w:ascii="Times New Roman" w:hAnsi="Times New Roman"/>
        </w:rPr>
        <w:t xml:space="preserve"> v</w:t>
      </w:r>
      <w:r w:rsidRPr="00FC4F50">
        <w:rPr>
          <w:rFonts w:ascii="Times New Roman" w:hAnsi="Times New Roman"/>
        </w:rPr>
        <w:t>à</w:t>
      </w:r>
      <w:r>
        <w:rPr>
          <w:rFonts w:ascii="Times New Roman" w:hAnsi="Times New Roman"/>
        </w:rPr>
        <w:t xml:space="preserve"> c</w:t>
      </w:r>
      <w:r w:rsidRPr="00FC4F50">
        <w:rPr>
          <w:rFonts w:ascii="Times New Roman" w:hAnsi="Times New Roman"/>
        </w:rPr>
        <w:t>ác</w:t>
      </w:r>
      <w:r>
        <w:rPr>
          <w:rFonts w:ascii="Times New Roman" w:hAnsi="Times New Roman"/>
        </w:rPr>
        <w:t xml:space="preserve"> c</w:t>
      </w:r>
      <w:r w:rsidRPr="00FC4F50">
        <w:rPr>
          <w:rFonts w:ascii="Times New Roman" w:hAnsi="Times New Roman" w:hint="eastAsia"/>
        </w:rPr>
        <w:t>ơ</w:t>
      </w:r>
      <w:r>
        <w:rPr>
          <w:rFonts w:ascii="Times New Roman" w:hAnsi="Times New Roman"/>
        </w:rPr>
        <w:t xml:space="preserve"> quan qu</w:t>
      </w:r>
      <w:r w:rsidRPr="00FC4F50">
        <w:rPr>
          <w:rFonts w:ascii="Times New Roman" w:hAnsi="Times New Roman"/>
        </w:rPr>
        <w:t>ản</w:t>
      </w:r>
      <w:r>
        <w:rPr>
          <w:rFonts w:ascii="Times New Roman" w:hAnsi="Times New Roman"/>
        </w:rPr>
        <w:t xml:space="preserve"> l</w:t>
      </w:r>
      <w:r w:rsidRPr="00FC4F50">
        <w:rPr>
          <w:rFonts w:ascii="Times New Roman" w:hAnsi="Times New Roman"/>
        </w:rPr>
        <w:t>ý</w:t>
      </w:r>
      <w:r>
        <w:rPr>
          <w:rFonts w:ascii="Times New Roman" w:hAnsi="Times New Roman"/>
        </w:rPr>
        <w:t xml:space="preserve"> v</w:t>
      </w:r>
      <w:r w:rsidRPr="00FC4F50">
        <w:rPr>
          <w:rFonts w:ascii="Times New Roman" w:hAnsi="Times New Roman"/>
        </w:rPr>
        <w:t>à</w:t>
      </w:r>
      <w:r>
        <w:rPr>
          <w:rFonts w:ascii="Times New Roman" w:hAnsi="Times New Roman"/>
        </w:rPr>
        <w:t xml:space="preserve"> l</w:t>
      </w:r>
      <w:r w:rsidRPr="00FC4F50">
        <w:rPr>
          <w:rFonts w:ascii="Times New Roman" w:hAnsi="Times New Roman"/>
        </w:rPr>
        <w:t>ãnh</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ạo</w:t>
      </w:r>
      <w:r>
        <w:rPr>
          <w:rFonts w:ascii="Times New Roman" w:hAnsi="Times New Roman"/>
        </w:rPr>
        <w:t xml:space="preserve"> ng</w:t>
      </w:r>
      <w:r w:rsidRPr="00FC4F50">
        <w:rPr>
          <w:rFonts w:ascii="Times New Roman" w:hAnsi="Times New Roman"/>
        </w:rPr>
        <w:t>ành</w:t>
      </w:r>
      <w:r>
        <w:rPr>
          <w:rFonts w:ascii="Times New Roman" w:hAnsi="Times New Roman"/>
        </w:rPr>
        <w:t xml:space="preserve"> </w:t>
      </w:r>
      <w:r>
        <w:rPr>
          <w:rFonts w:ascii="Times New Roman" w:hAnsi="Times New Roman" w:hint="eastAsia"/>
        </w:rPr>
        <w:t>đư</w:t>
      </w:r>
      <w:r w:rsidRPr="00FC4F50">
        <w:rPr>
          <w:rFonts w:ascii="Times New Roman" w:hAnsi="Times New Roman"/>
        </w:rPr>
        <w:t>ờng</w:t>
      </w:r>
      <w:r>
        <w:rPr>
          <w:rFonts w:ascii="Times New Roman" w:hAnsi="Times New Roman"/>
        </w:rPr>
        <w:t xml:space="preserve"> s</w:t>
      </w:r>
      <w:r w:rsidRPr="00FC4F50">
        <w:rPr>
          <w:rFonts w:ascii="Times New Roman" w:hAnsi="Times New Roman"/>
        </w:rPr>
        <w:t>ắt</w:t>
      </w:r>
      <w:r>
        <w:rPr>
          <w:rFonts w:ascii="Times New Roman" w:hAnsi="Times New Roman"/>
        </w:rPr>
        <w:t>, k</w:t>
      </w:r>
      <w:r w:rsidRPr="00FC4F50">
        <w:rPr>
          <w:rFonts w:ascii="Times New Roman" w:hAnsi="Times New Roman"/>
        </w:rPr>
        <w:t>ý</w:t>
      </w:r>
      <w:r>
        <w:rPr>
          <w:rFonts w:ascii="Times New Roman" w:hAnsi="Times New Roman"/>
        </w:rPr>
        <w:t xml:space="preserve"> h</w:t>
      </w:r>
      <w:r w:rsidRPr="00FC4F50">
        <w:rPr>
          <w:rFonts w:ascii="Times New Roman" w:hAnsi="Times New Roman"/>
        </w:rPr>
        <w:t>ợp</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ồng</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ể</w:t>
      </w:r>
      <w:r>
        <w:rPr>
          <w:rFonts w:ascii="Times New Roman" w:hAnsi="Times New Roman"/>
        </w:rPr>
        <w:t xml:space="preserve"> nh</w:t>
      </w:r>
      <w:r w:rsidRPr="00FC4F50">
        <w:rPr>
          <w:rFonts w:ascii="Times New Roman" w:hAnsi="Times New Roman"/>
        </w:rPr>
        <w:t>ập</w:t>
      </w:r>
      <w:r>
        <w:rPr>
          <w:rFonts w:ascii="Times New Roman" w:hAnsi="Times New Roman"/>
        </w:rPr>
        <w:t xml:space="preserve"> kh</w:t>
      </w:r>
      <w:r w:rsidRPr="00FC4F50">
        <w:rPr>
          <w:rFonts w:ascii="Times New Roman" w:hAnsi="Times New Roman"/>
        </w:rPr>
        <w:t>ẩu</w:t>
      </w:r>
      <w:r>
        <w:rPr>
          <w:rFonts w:ascii="Times New Roman" w:hAnsi="Times New Roman"/>
        </w:rPr>
        <w:t xml:space="preserve"> ph</w:t>
      </w:r>
      <w:r w:rsidRPr="00FC4F50">
        <w:rPr>
          <w:rFonts w:ascii="Times New Roman" w:hAnsi="Times New Roman"/>
        </w:rPr>
        <w:t>ụ</w:t>
      </w:r>
      <w:r>
        <w:rPr>
          <w:rFonts w:ascii="Times New Roman" w:hAnsi="Times New Roman"/>
        </w:rPr>
        <w:t xml:space="preserve"> ki</w:t>
      </w:r>
      <w:r w:rsidRPr="00FC4F50">
        <w:rPr>
          <w:rFonts w:ascii="Times New Roman" w:hAnsi="Times New Roman"/>
        </w:rPr>
        <w:t>ện</w:t>
      </w:r>
      <w:r>
        <w:rPr>
          <w:rFonts w:ascii="Times New Roman" w:hAnsi="Times New Roman"/>
        </w:rPr>
        <w:t xml:space="preserve"> … </w:t>
      </w:r>
      <w:r w:rsidRPr="00FC4F50">
        <w:rPr>
          <w:rFonts w:ascii="Times New Roman" w:hAnsi="Times New Roman" w:hint="eastAsia"/>
        </w:rPr>
        <w:t>đ</w:t>
      </w:r>
      <w:r w:rsidRPr="00FC4F50">
        <w:rPr>
          <w:rFonts w:ascii="Times New Roman" w:hAnsi="Times New Roman"/>
        </w:rPr>
        <w:t>ể</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ảm</w:t>
      </w:r>
      <w:r>
        <w:rPr>
          <w:rFonts w:ascii="Times New Roman" w:hAnsi="Times New Roman"/>
        </w:rPr>
        <w:t xml:space="preserve"> b</w:t>
      </w:r>
      <w:r w:rsidRPr="00FC4F50">
        <w:rPr>
          <w:rFonts w:ascii="Times New Roman" w:hAnsi="Times New Roman"/>
        </w:rPr>
        <w:t>ảo</w:t>
      </w:r>
      <w:r>
        <w:rPr>
          <w:rFonts w:ascii="Times New Roman" w:hAnsi="Times New Roman"/>
        </w:rPr>
        <w:t xml:space="preserve"> ti</w:t>
      </w:r>
      <w:r w:rsidRPr="00FC4F50">
        <w:rPr>
          <w:rFonts w:ascii="Times New Roman" w:hAnsi="Times New Roman"/>
        </w:rPr>
        <w:t>ế</w:t>
      </w:r>
      <w:r>
        <w:rPr>
          <w:rFonts w:ascii="Times New Roman" w:hAnsi="Times New Roman"/>
        </w:rPr>
        <w:t xml:space="preserve">n </w:t>
      </w:r>
      <w:r w:rsidRPr="00FC4F50">
        <w:rPr>
          <w:rFonts w:ascii="Times New Roman" w:hAnsi="Times New Roman" w:hint="eastAsia"/>
        </w:rPr>
        <w:t>đ</w:t>
      </w:r>
      <w:r w:rsidRPr="00FC4F50">
        <w:rPr>
          <w:rFonts w:ascii="Times New Roman" w:hAnsi="Times New Roman"/>
        </w:rPr>
        <w:t>ộ</w:t>
      </w:r>
      <w:r>
        <w:rPr>
          <w:rFonts w:ascii="Times New Roman" w:hAnsi="Times New Roman"/>
        </w:rPr>
        <w:t xml:space="preserve"> c</w:t>
      </w:r>
      <w:r w:rsidRPr="00FC4F50">
        <w:rPr>
          <w:rFonts w:ascii="Times New Roman" w:hAnsi="Times New Roman"/>
        </w:rPr>
        <w:t>ủa</w:t>
      </w:r>
      <w:r>
        <w:rPr>
          <w:rFonts w:ascii="Times New Roman" w:hAnsi="Times New Roman"/>
        </w:rPr>
        <w:t xml:space="preserve"> g</w:t>
      </w:r>
      <w:r w:rsidRPr="00FC4F50">
        <w:rPr>
          <w:rFonts w:ascii="Times New Roman" w:hAnsi="Times New Roman"/>
        </w:rPr>
        <w:t>ói</w:t>
      </w:r>
      <w:r>
        <w:rPr>
          <w:rFonts w:ascii="Times New Roman" w:hAnsi="Times New Roman"/>
        </w:rPr>
        <w:t xml:space="preserve"> th</w:t>
      </w:r>
      <w:r w:rsidRPr="00FC4F50">
        <w:rPr>
          <w:rFonts w:ascii="Times New Roman" w:hAnsi="Times New Roman"/>
        </w:rPr>
        <w:t>ầu</w:t>
      </w:r>
      <w:r>
        <w:rPr>
          <w:rFonts w:ascii="Times New Roman" w:hAnsi="Times New Roman"/>
        </w:rPr>
        <w:t>.</w:t>
      </w:r>
    </w:p>
    <w:p w:rsidR="004A0CB8" w:rsidRDefault="004A0CB8" w:rsidP="004A0CB8">
      <w:pPr>
        <w:jc w:val="both"/>
        <w:rPr>
          <w:rFonts w:ascii="Times New Roman" w:hAnsi="Times New Roman"/>
        </w:rPr>
      </w:pPr>
      <w:r>
        <w:rPr>
          <w:rFonts w:ascii="Times New Roman" w:hAnsi="Times New Roman"/>
        </w:rPr>
        <w:t xml:space="preserve">  </w:t>
      </w:r>
      <w:r>
        <w:rPr>
          <w:rFonts w:ascii="Times New Roman" w:hAnsi="Times New Roman"/>
        </w:rPr>
        <w:tab/>
      </w:r>
      <w:r w:rsidR="004317B2">
        <w:rPr>
          <w:rFonts w:ascii="Times New Roman" w:hAnsi="Times New Roman"/>
        </w:rPr>
        <w:t>-</w:t>
      </w:r>
      <w:r w:rsidR="0015165D">
        <w:rPr>
          <w:rFonts w:ascii="Times New Roman" w:hAnsi="Times New Roman"/>
        </w:rPr>
        <w:t xml:space="preserve"> Ban t</w:t>
      </w:r>
      <w:r w:rsidR="0015165D" w:rsidRPr="0015165D">
        <w:rPr>
          <w:rFonts w:ascii="Times New Roman" w:hAnsi="Times New Roman"/>
        </w:rPr>
        <w:t>ổng</w:t>
      </w:r>
      <w:r w:rsidR="0015165D">
        <w:rPr>
          <w:rFonts w:ascii="Times New Roman" w:hAnsi="Times New Roman"/>
        </w:rPr>
        <w:t xml:space="preserve"> gi</w:t>
      </w:r>
      <w:r w:rsidR="0015165D" w:rsidRPr="0015165D">
        <w:rPr>
          <w:rFonts w:ascii="Times New Roman" w:hAnsi="Times New Roman"/>
        </w:rPr>
        <w:t>ám</w:t>
      </w:r>
      <w:r w:rsidR="0015165D">
        <w:rPr>
          <w:rFonts w:ascii="Times New Roman" w:hAnsi="Times New Roman"/>
        </w:rPr>
        <w:t xml:space="preserve"> </w:t>
      </w:r>
      <w:r w:rsidR="0015165D" w:rsidRPr="0015165D">
        <w:rPr>
          <w:rFonts w:ascii="Times New Roman" w:hAnsi="Times New Roman" w:hint="eastAsia"/>
        </w:rPr>
        <w:t>đ</w:t>
      </w:r>
      <w:r w:rsidR="0015165D" w:rsidRPr="0015165D">
        <w:rPr>
          <w:rFonts w:ascii="Times New Roman" w:hAnsi="Times New Roman"/>
        </w:rPr>
        <w:t>ốc</w:t>
      </w:r>
      <w:r w:rsidR="0015165D">
        <w:rPr>
          <w:rFonts w:ascii="Times New Roman" w:hAnsi="Times New Roman"/>
        </w:rPr>
        <w:t>, Hội đồng quản trị, Ban ki</w:t>
      </w:r>
      <w:r w:rsidR="0015165D" w:rsidRPr="0015165D">
        <w:rPr>
          <w:rFonts w:ascii="Times New Roman" w:hAnsi="Times New Roman"/>
        </w:rPr>
        <w:t>ểm</w:t>
      </w:r>
      <w:r w:rsidR="0015165D">
        <w:rPr>
          <w:rFonts w:ascii="Times New Roman" w:hAnsi="Times New Roman"/>
        </w:rPr>
        <w:t xml:space="preserve"> so</w:t>
      </w:r>
      <w:r w:rsidR="0015165D" w:rsidRPr="0015165D">
        <w:rPr>
          <w:rFonts w:ascii="Times New Roman" w:hAnsi="Times New Roman"/>
        </w:rPr>
        <w:t>át</w:t>
      </w:r>
      <w:r w:rsidR="0015165D">
        <w:rPr>
          <w:rFonts w:ascii="Times New Roman" w:hAnsi="Times New Roman"/>
        </w:rPr>
        <w:t xml:space="preserve"> c</w:t>
      </w:r>
      <w:r w:rsidR="0015165D" w:rsidRPr="0015165D">
        <w:rPr>
          <w:rFonts w:ascii="Times New Roman" w:hAnsi="Times New Roman"/>
        </w:rPr>
        <w:t>ô</w:t>
      </w:r>
      <w:r w:rsidR="0015165D">
        <w:rPr>
          <w:rFonts w:ascii="Times New Roman" w:hAnsi="Times New Roman"/>
        </w:rPr>
        <w:t>ng ty c</w:t>
      </w:r>
      <w:r>
        <w:rPr>
          <w:rFonts w:ascii="Times New Roman" w:hAnsi="Times New Roman"/>
        </w:rPr>
        <w:t xml:space="preserve">ó trách nhiệm kiểm tra kiểm soát số liệu </w:t>
      </w:r>
      <w:r w:rsidR="0015165D">
        <w:rPr>
          <w:rFonts w:ascii="Times New Roman" w:hAnsi="Times New Roman"/>
        </w:rPr>
        <w:t>kinh doanh n</w:t>
      </w:r>
      <w:r w:rsidR="0015165D" w:rsidRPr="0015165D">
        <w:rPr>
          <w:rFonts w:ascii="Times New Roman" w:hAnsi="Times New Roman" w:hint="eastAsia"/>
        </w:rPr>
        <w:t>ă</w:t>
      </w:r>
      <w:r w:rsidR="0015165D">
        <w:rPr>
          <w:rFonts w:ascii="Times New Roman" w:hAnsi="Times New Roman"/>
        </w:rPr>
        <w:t xml:space="preserve">m </w:t>
      </w:r>
      <w:r>
        <w:rPr>
          <w:rFonts w:ascii="Times New Roman" w:hAnsi="Times New Roman"/>
        </w:rPr>
        <w:t xml:space="preserve">2012, hoàn thiện kế hoạch </w:t>
      </w:r>
      <w:r w:rsidR="0015165D">
        <w:rPr>
          <w:rFonts w:ascii="Times New Roman" w:hAnsi="Times New Roman"/>
        </w:rPr>
        <w:t xml:space="preserve">kinh doanh </w:t>
      </w:r>
      <w:r>
        <w:rPr>
          <w:rFonts w:ascii="Times New Roman" w:hAnsi="Times New Roman"/>
        </w:rPr>
        <w:t>năm 2013, chuẩn bị các báo cáo theo chức trách của mình trình bày trước Đại hội đồng cổ đông</w:t>
      </w:r>
      <w:r w:rsidR="0015165D">
        <w:rPr>
          <w:rFonts w:ascii="Times New Roman" w:hAnsi="Times New Roman"/>
        </w:rPr>
        <w:t xml:space="preserve">. </w:t>
      </w:r>
      <w:r>
        <w:rPr>
          <w:rFonts w:ascii="Times New Roman" w:hAnsi="Times New Roman"/>
        </w:rPr>
        <w:t xml:space="preserve">Các báo cáo </w:t>
      </w:r>
      <w:r w:rsidR="0015165D">
        <w:rPr>
          <w:rFonts w:ascii="Times New Roman" w:hAnsi="Times New Roman"/>
        </w:rPr>
        <w:t>này phải được hoàn thiện trước 2</w:t>
      </w:r>
      <w:r>
        <w:rPr>
          <w:rFonts w:ascii="Times New Roman" w:hAnsi="Times New Roman"/>
        </w:rPr>
        <w:t>0/3, được thảo luận thống nhất vào phiên họp HĐQT trước khi Đại hội</w:t>
      </w:r>
      <w:r w:rsidR="0015165D">
        <w:rPr>
          <w:rFonts w:ascii="Times New Roman" w:hAnsi="Times New Roman"/>
        </w:rPr>
        <w:t xml:space="preserve"> đồng cổ đông ( Dự kiến trước 15</w:t>
      </w:r>
      <w:r>
        <w:rPr>
          <w:rFonts w:ascii="Times New Roman" w:hAnsi="Times New Roman"/>
        </w:rPr>
        <w:t>/4/2013).</w:t>
      </w:r>
      <w:r w:rsidR="00727E69">
        <w:rPr>
          <w:rFonts w:ascii="Times New Roman" w:hAnsi="Times New Roman"/>
        </w:rPr>
        <w:t xml:space="preserve"> D</w:t>
      </w:r>
      <w:r w:rsidR="00727E69" w:rsidRPr="00727E69">
        <w:rPr>
          <w:rFonts w:ascii="Times New Roman" w:hAnsi="Times New Roman"/>
        </w:rPr>
        <w:t>ự</w:t>
      </w:r>
      <w:r w:rsidR="00727E69">
        <w:rPr>
          <w:rFonts w:ascii="Times New Roman" w:hAnsi="Times New Roman"/>
        </w:rPr>
        <w:t xml:space="preserve"> ki</w:t>
      </w:r>
      <w:r w:rsidR="00727E69" w:rsidRPr="00727E69">
        <w:rPr>
          <w:rFonts w:ascii="Times New Roman" w:hAnsi="Times New Roman"/>
        </w:rPr>
        <w:t>ến</w:t>
      </w:r>
      <w:r w:rsidR="00727E69">
        <w:rPr>
          <w:rFonts w:ascii="Times New Roman" w:hAnsi="Times New Roman"/>
        </w:rPr>
        <w:t xml:space="preserve"> chia c</w:t>
      </w:r>
      <w:r w:rsidR="00727E69" w:rsidRPr="00727E69">
        <w:rPr>
          <w:rFonts w:ascii="Times New Roman" w:hAnsi="Times New Roman"/>
        </w:rPr>
        <w:t>ổ</w:t>
      </w:r>
      <w:r w:rsidR="00727E69">
        <w:rPr>
          <w:rFonts w:ascii="Times New Roman" w:hAnsi="Times New Roman"/>
        </w:rPr>
        <w:t xml:space="preserve"> t</w:t>
      </w:r>
      <w:r w:rsidR="00727E69" w:rsidRPr="00727E69">
        <w:rPr>
          <w:rFonts w:ascii="Times New Roman" w:hAnsi="Times New Roman"/>
        </w:rPr>
        <w:t>ức</w:t>
      </w:r>
      <w:r w:rsidR="00727E69">
        <w:rPr>
          <w:rFonts w:ascii="Times New Roman" w:hAnsi="Times New Roman"/>
        </w:rPr>
        <w:t xml:space="preserve"> n</w:t>
      </w:r>
      <w:r w:rsidR="00727E69" w:rsidRPr="00727E69">
        <w:rPr>
          <w:rFonts w:ascii="Times New Roman" w:hAnsi="Times New Roman" w:hint="eastAsia"/>
        </w:rPr>
        <w:t>ă</w:t>
      </w:r>
      <w:r w:rsidR="00727E69">
        <w:rPr>
          <w:rFonts w:ascii="Times New Roman" w:hAnsi="Times New Roman"/>
        </w:rPr>
        <w:t>m 2012 t</w:t>
      </w:r>
      <w:r w:rsidR="00727E69" w:rsidRPr="00727E69">
        <w:rPr>
          <w:rFonts w:ascii="Times New Roman" w:hAnsi="Times New Roman"/>
        </w:rPr>
        <w:t>ừ</w:t>
      </w:r>
      <w:r w:rsidR="00727E69">
        <w:rPr>
          <w:rFonts w:ascii="Times New Roman" w:hAnsi="Times New Roman"/>
        </w:rPr>
        <w:t xml:space="preserve"> 10% </w:t>
      </w:r>
      <w:r w:rsidR="00727E69" w:rsidRPr="00727E69">
        <w:rPr>
          <w:rFonts w:ascii="Times New Roman" w:hAnsi="Times New Roman" w:hint="eastAsia"/>
        </w:rPr>
        <w:t>đ</w:t>
      </w:r>
      <w:r w:rsidR="00727E69" w:rsidRPr="00727E69">
        <w:rPr>
          <w:rFonts w:ascii="Times New Roman" w:hAnsi="Times New Roman"/>
        </w:rPr>
        <w:t>ến</w:t>
      </w:r>
      <w:r w:rsidR="00727E69">
        <w:rPr>
          <w:rFonts w:ascii="Times New Roman" w:hAnsi="Times New Roman"/>
        </w:rPr>
        <w:t xml:space="preserve"> 12% </w:t>
      </w:r>
    </w:p>
    <w:p w:rsidR="00FA0A2A" w:rsidRDefault="004317B2" w:rsidP="00774CF1">
      <w:pPr>
        <w:spacing w:before="120"/>
        <w:jc w:val="both"/>
        <w:rPr>
          <w:rFonts w:ascii="Times New Roman" w:hAnsi="Times New Roman"/>
          <w:b/>
        </w:rPr>
      </w:pPr>
      <w:r>
        <w:rPr>
          <w:rFonts w:ascii="Times New Roman" w:hAnsi="Times New Roman"/>
          <w:b/>
        </w:rPr>
        <w:t xml:space="preserve">4) </w:t>
      </w:r>
      <w:r w:rsidR="0029142F">
        <w:rPr>
          <w:rFonts w:ascii="Times New Roman" w:hAnsi="Times New Roman"/>
          <w:b/>
        </w:rPr>
        <w:t>Các công việc khác.</w:t>
      </w:r>
    </w:p>
    <w:p w:rsidR="000A54EF" w:rsidRDefault="0029142F" w:rsidP="00774CF1">
      <w:pPr>
        <w:spacing w:before="120"/>
        <w:jc w:val="both"/>
        <w:rPr>
          <w:rFonts w:ascii="Times New Roman" w:hAnsi="Times New Roman"/>
        </w:rPr>
      </w:pPr>
      <w:r>
        <w:rPr>
          <w:rFonts w:ascii="Times New Roman" w:hAnsi="Times New Roman"/>
        </w:rPr>
        <w:t xml:space="preserve">  </w:t>
      </w:r>
      <w:r w:rsidR="00727E69">
        <w:rPr>
          <w:rFonts w:ascii="Times New Roman" w:hAnsi="Times New Roman"/>
        </w:rPr>
        <w:tab/>
      </w:r>
      <w:r w:rsidR="004317B2">
        <w:rPr>
          <w:rFonts w:ascii="Times New Roman" w:hAnsi="Times New Roman"/>
        </w:rPr>
        <w:t>-</w:t>
      </w:r>
      <w:r w:rsidR="00727E69">
        <w:rPr>
          <w:rFonts w:ascii="Times New Roman" w:hAnsi="Times New Roman"/>
        </w:rPr>
        <w:t xml:space="preserve"> Th</w:t>
      </w:r>
      <w:r w:rsidR="00727E69" w:rsidRPr="00727E69">
        <w:rPr>
          <w:rFonts w:ascii="Times New Roman" w:hAnsi="Times New Roman"/>
        </w:rPr>
        <w:t>ống</w:t>
      </w:r>
      <w:r w:rsidR="00727E69">
        <w:rPr>
          <w:rFonts w:ascii="Times New Roman" w:hAnsi="Times New Roman"/>
        </w:rPr>
        <w:t xml:space="preserve"> nh</w:t>
      </w:r>
      <w:r w:rsidR="00727E69" w:rsidRPr="00727E69">
        <w:rPr>
          <w:rFonts w:ascii="Times New Roman" w:hAnsi="Times New Roman"/>
        </w:rPr>
        <w:t>ất</w:t>
      </w:r>
      <w:r w:rsidR="00727E69">
        <w:rPr>
          <w:rFonts w:ascii="Times New Roman" w:hAnsi="Times New Roman"/>
        </w:rPr>
        <w:t xml:space="preserve"> h</w:t>
      </w:r>
      <w:r w:rsidR="00727E69" w:rsidRPr="00727E69">
        <w:rPr>
          <w:rFonts w:ascii="Times New Roman" w:hAnsi="Times New Roman"/>
        </w:rPr>
        <w:t>ỗ</w:t>
      </w:r>
      <w:r w:rsidR="00727E69">
        <w:rPr>
          <w:rFonts w:ascii="Times New Roman" w:hAnsi="Times New Roman"/>
        </w:rPr>
        <w:t xml:space="preserve"> tr</w:t>
      </w:r>
      <w:r w:rsidR="00727E69" w:rsidRPr="00727E69">
        <w:rPr>
          <w:rFonts w:ascii="Times New Roman" w:hAnsi="Times New Roman"/>
        </w:rPr>
        <w:t>ợ</w:t>
      </w:r>
      <w:r w:rsidR="00727E69">
        <w:rPr>
          <w:rFonts w:ascii="Times New Roman" w:hAnsi="Times New Roman"/>
        </w:rPr>
        <w:t xml:space="preserve"> </w:t>
      </w:r>
      <w:r w:rsidR="000A54EF">
        <w:rPr>
          <w:rFonts w:ascii="Times New Roman" w:hAnsi="Times New Roman"/>
        </w:rPr>
        <w:t xml:space="preserve">cho </w:t>
      </w:r>
      <w:r w:rsidR="00727E69">
        <w:rPr>
          <w:rFonts w:ascii="Times New Roman" w:hAnsi="Times New Roman"/>
        </w:rPr>
        <w:t>c</w:t>
      </w:r>
      <w:r w:rsidR="00727E69" w:rsidRPr="00727E69">
        <w:rPr>
          <w:rFonts w:ascii="Times New Roman" w:hAnsi="Times New Roman"/>
        </w:rPr>
        <w:t>á</w:t>
      </w:r>
      <w:r w:rsidR="00727E69">
        <w:rPr>
          <w:rFonts w:ascii="Times New Roman" w:hAnsi="Times New Roman"/>
        </w:rPr>
        <w:t>n b</w:t>
      </w:r>
      <w:r w:rsidR="00727E69" w:rsidRPr="00727E69">
        <w:rPr>
          <w:rFonts w:ascii="Times New Roman" w:hAnsi="Times New Roman"/>
        </w:rPr>
        <w:t>ộ</w:t>
      </w:r>
      <w:r w:rsidR="00727E69">
        <w:rPr>
          <w:rFonts w:ascii="Times New Roman" w:hAnsi="Times New Roman"/>
        </w:rPr>
        <w:t xml:space="preserve"> c</w:t>
      </w:r>
      <w:r w:rsidR="00727E69" w:rsidRPr="00727E69">
        <w:rPr>
          <w:rFonts w:ascii="Times New Roman" w:hAnsi="Times New Roman"/>
        </w:rPr>
        <w:t>ô</w:t>
      </w:r>
      <w:r w:rsidR="00727E69">
        <w:rPr>
          <w:rFonts w:ascii="Times New Roman" w:hAnsi="Times New Roman"/>
        </w:rPr>
        <w:t>ng nh</w:t>
      </w:r>
      <w:r w:rsidR="00727E69" w:rsidRPr="00727E69">
        <w:rPr>
          <w:rFonts w:ascii="Times New Roman" w:hAnsi="Times New Roman"/>
        </w:rPr>
        <w:t>â</w:t>
      </w:r>
      <w:r w:rsidR="00727E69">
        <w:rPr>
          <w:rFonts w:ascii="Times New Roman" w:hAnsi="Times New Roman"/>
        </w:rPr>
        <w:t>n vi</w:t>
      </w:r>
      <w:r w:rsidR="00727E69" w:rsidRPr="00727E69">
        <w:rPr>
          <w:rFonts w:ascii="Times New Roman" w:hAnsi="Times New Roman"/>
        </w:rPr>
        <w:t>ê</w:t>
      </w:r>
      <w:r w:rsidR="00727E69">
        <w:rPr>
          <w:rFonts w:ascii="Times New Roman" w:hAnsi="Times New Roman"/>
        </w:rPr>
        <w:t>n C</w:t>
      </w:r>
      <w:r w:rsidR="00727E69" w:rsidRPr="00727E69">
        <w:rPr>
          <w:rFonts w:ascii="Times New Roman" w:hAnsi="Times New Roman"/>
        </w:rPr>
        <w:t>ô</w:t>
      </w:r>
      <w:r w:rsidR="00727E69">
        <w:rPr>
          <w:rFonts w:ascii="Times New Roman" w:hAnsi="Times New Roman"/>
        </w:rPr>
        <w:t>ng ty TNHH m</w:t>
      </w:r>
      <w:r w:rsidR="00727E69" w:rsidRPr="00727E69">
        <w:rPr>
          <w:rFonts w:ascii="Times New Roman" w:hAnsi="Times New Roman"/>
        </w:rPr>
        <w:t>ột</w:t>
      </w:r>
      <w:r w:rsidR="00727E69">
        <w:rPr>
          <w:rFonts w:ascii="Times New Roman" w:hAnsi="Times New Roman"/>
        </w:rPr>
        <w:t xml:space="preserve"> th</w:t>
      </w:r>
      <w:r w:rsidR="00727E69" w:rsidRPr="00727E69">
        <w:rPr>
          <w:rFonts w:ascii="Times New Roman" w:hAnsi="Times New Roman"/>
        </w:rPr>
        <w:t>ành</w:t>
      </w:r>
      <w:r w:rsidR="00727E69">
        <w:rPr>
          <w:rFonts w:ascii="Times New Roman" w:hAnsi="Times New Roman"/>
        </w:rPr>
        <w:t xml:space="preserve"> vi</w:t>
      </w:r>
      <w:r w:rsidR="00727E69" w:rsidRPr="00727E69">
        <w:rPr>
          <w:rFonts w:ascii="Times New Roman" w:hAnsi="Times New Roman"/>
        </w:rPr>
        <w:t>ê</w:t>
      </w:r>
      <w:r w:rsidR="00727E69">
        <w:rPr>
          <w:rFonts w:ascii="Times New Roman" w:hAnsi="Times New Roman"/>
        </w:rPr>
        <w:t xml:space="preserve">n </w:t>
      </w:r>
      <w:r w:rsidR="00727E69" w:rsidRPr="00727E69">
        <w:rPr>
          <w:rFonts w:ascii="Times New Roman" w:hAnsi="Times New Roman" w:hint="eastAsia"/>
        </w:rPr>
        <w:t>Đ</w:t>
      </w:r>
      <w:r w:rsidR="00727E69" w:rsidRPr="00727E69">
        <w:rPr>
          <w:rFonts w:ascii="Times New Roman" w:hAnsi="Times New Roman"/>
        </w:rPr>
        <w:t>á</w:t>
      </w:r>
      <w:r w:rsidR="00727E69">
        <w:rPr>
          <w:rFonts w:ascii="Times New Roman" w:hAnsi="Times New Roman"/>
        </w:rPr>
        <w:t xml:space="preserve"> Ph</w:t>
      </w:r>
      <w:r w:rsidR="00727E69" w:rsidRPr="00727E69">
        <w:rPr>
          <w:rFonts w:ascii="Times New Roman" w:hAnsi="Times New Roman"/>
        </w:rPr>
        <w:t>ủ</w:t>
      </w:r>
      <w:r w:rsidR="00727E69">
        <w:rPr>
          <w:rFonts w:ascii="Times New Roman" w:hAnsi="Times New Roman"/>
        </w:rPr>
        <w:t xml:space="preserve"> L</w:t>
      </w:r>
      <w:r w:rsidR="00727E69" w:rsidRPr="00727E69">
        <w:rPr>
          <w:rFonts w:ascii="Times New Roman" w:hAnsi="Times New Roman"/>
        </w:rPr>
        <w:t>ý</w:t>
      </w:r>
      <w:r w:rsidR="00727E69">
        <w:rPr>
          <w:rFonts w:ascii="Times New Roman" w:hAnsi="Times New Roman"/>
        </w:rPr>
        <w:t xml:space="preserve"> </w:t>
      </w:r>
      <w:r w:rsidR="000A54EF" w:rsidRPr="000A54EF">
        <w:rPr>
          <w:rFonts w:ascii="Times New Roman" w:hAnsi="Times New Roman" w:hint="eastAsia"/>
        </w:rPr>
        <w:t>đ</w:t>
      </w:r>
      <w:r w:rsidR="000A54EF">
        <w:rPr>
          <w:rFonts w:ascii="Times New Roman" w:hAnsi="Times New Roman"/>
        </w:rPr>
        <w:t>ang c</w:t>
      </w:r>
      <w:r w:rsidR="000A54EF" w:rsidRPr="000A54EF">
        <w:rPr>
          <w:rFonts w:ascii="Times New Roman" w:hAnsi="Times New Roman"/>
        </w:rPr>
        <w:t>ó</w:t>
      </w:r>
      <w:r w:rsidR="000A54EF">
        <w:rPr>
          <w:rFonts w:ascii="Times New Roman" w:hAnsi="Times New Roman"/>
        </w:rPr>
        <w:t xml:space="preserve"> m</w:t>
      </w:r>
      <w:r w:rsidR="000A54EF" w:rsidRPr="000A54EF">
        <w:rPr>
          <w:rFonts w:ascii="Times New Roman" w:hAnsi="Times New Roman"/>
        </w:rPr>
        <w:t>ặt</w:t>
      </w:r>
      <w:r w:rsidR="000A54EF">
        <w:rPr>
          <w:rFonts w:ascii="Times New Roman" w:hAnsi="Times New Roman"/>
        </w:rPr>
        <w:t xml:space="preserve"> v</w:t>
      </w:r>
      <w:r w:rsidR="000A54EF" w:rsidRPr="000A54EF">
        <w:rPr>
          <w:rFonts w:ascii="Times New Roman" w:hAnsi="Times New Roman"/>
        </w:rPr>
        <w:t>à</w:t>
      </w:r>
      <w:r w:rsidR="000A54EF">
        <w:rPr>
          <w:rFonts w:ascii="Times New Roman" w:hAnsi="Times New Roman"/>
        </w:rPr>
        <w:t xml:space="preserve"> c</w:t>
      </w:r>
      <w:r w:rsidR="000A54EF" w:rsidRPr="000A54EF">
        <w:rPr>
          <w:rFonts w:ascii="Times New Roman" w:hAnsi="Times New Roman"/>
        </w:rPr>
        <w:t>ô</w:t>
      </w:r>
      <w:r w:rsidR="000A54EF">
        <w:rPr>
          <w:rFonts w:ascii="Times New Roman" w:hAnsi="Times New Roman"/>
        </w:rPr>
        <w:t>ng t</w:t>
      </w:r>
      <w:r w:rsidR="000A54EF" w:rsidRPr="000A54EF">
        <w:rPr>
          <w:rFonts w:ascii="Times New Roman" w:hAnsi="Times New Roman"/>
        </w:rPr>
        <w:t>ác</w:t>
      </w:r>
      <w:r w:rsidR="000A54EF">
        <w:rPr>
          <w:rFonts w:ascii="Times New Roman" w:hAnsi="Times New Roman"/>
        </w:rPr>
        <w:t xml:space="preserve"> </w:t>
      </w:r>
      <w:r w:rsidR="000A54EF" w:rsidRPr="000A54EF">
        <w:rPr>
          <w:rFonts w:ascii="Times New Roman" w:hAnsi="Times New Roman" w:hint="eastAsia"/>
        </w:rPr>
        <w:t>đ</w:t>
      </w:r>
      <w:r w:rsidR="000A54EF" w:rsidRPr="000A54EF">
        <w:rPr>
          <w:rFonts w:ascii="Times New Roman" w:hAnsi="Times New Roman"/>
        </w:rPr>
        <w:t>ến</w:t>
      </w:r>
      <w:r w:rsidR="000A54EF">
        <w:rPr>
          <w:rFonts w:ascii="Times New Roman" w:hAnsi="Times New Roman"/>
        </w:rPr>
        <w:t xml:space="preserve"> ng</w:t>
      </w:r>
      <w:r w:rsidR="000A54EF" w:rsidRPr="000A54EF">
        <w:rPr>
          <w:rFonts w:ascii="Times New Roman" w:hAnsi="Times New Roman"/>
        </w:rPr>
        <w:t>ày</w:t>
      </w:r>
      <w:r w:rsidR="000A54EF">
        <w:rPr>
          <w:rFonts w:ascii="Times New Roman" w:hAnsi="Times New Roman"/>
        </w:rPr>
        <w:t xml:space="preserve"> 31/01/2013 m</w:t>
      </w:r>
      <w:r w:rsidR="000A54EF" w:rsidRPr="000A54EF">
        <w:rPr>
          <w:rFonts w:ascii="Times New Roman" w:hAnsi="Times New Roman"/>
        </w:rPr>
        <w:t>ối</w:t>
      </w:r>
      <w:r w:rsidR="000A54EF">
        <w:rPr>
          <w:rFonts w:ascii="Times New Roman" w:hAnsi="Times New Roman"/>
        </w:rPr>
        <w:t xml:space="preserve"> ng</w:t>
      </w:r>
      <w:r w:rsidR="000A54EF">
        <w:rPr>
          <w:rFonts w:ascii="Times New Roman" w:hAnsi="Times New Roman" w:hint="eastAsia"/>
        </w:rPr>
        <w:t>ư</w:t>
      </w:r>
      <w:r w:rsidR="000A54EF" w:rsidRPr="000A54EF">
        <w:rPr>
          <w:rFonts w:ascii="Times New Roman" w:hAnsi="Times New Roman"/>
        </w:rPr>
        <w:t>ời</w:t>
      </w:r>
      <w:r w:rsidR="000A54EF">
        <w:rPr>
          <w:rFonts w:ascii="Times New Roman" w:hAnsi="Times New Roman"/>
        </w:rPr>
        <w:t xml:space="preserve">  hai tri</w:t>
      </w:r>
      <w:r w:rsidR="000A54EF" w:rsidRPr="000A54EF">
        <w:rPr>
          <w:rFonts w:ascii="Times New Roman" w:hAnsi="Times New Roman"/>
        </w:rPr>
        <w:t>ệu</w:t>
      </w:r>
      <w:r w:rsidR="000A54EF">
        <w:rPr>
          <w:rFonts w:ascii="Times New Roman" w:hAnsi="Times New Roman"/>
        </w:rPr>
        <w:t xml:space="preserve"> </w:t>
      </w:r>
      <w:r w:rsidR="000A54EF" w:rsidRPr="000A54EF">
        <w:rPr>
          <w:rFonts w:ascii="Times New Roman" w:hAnsi="Times New Roman" w:hint="eastAsia"/>
        </w:rPr>
        <w:t>đ</w:t>
      </w:r>
      <w:r w:rsidR="000A54EF" w:rsidRPr="000A54EF">
        <w:rPr>
          <w:rFonts w:ascii="Times New Roman" w:hAnsi="Times New Roman"/>
        </w:rPr>
        <w:t>ồng</w:t>
      </w:r>
      <w:r w:rsidR="000A54EF">
        <w:rPr>
          <w:rFonts w:ascii="Times New Roman" w:hAnsi="Times New Roman"/>
        </w:rPr>
        <w:t xml:space="preserve"> </w:t>
      </w:r>
      <w:r w:rsidR="000A54EF" w:rsidRPr="000A54EF">
        <w:rPr>
          <w:rFonts w:ascii="Times New Roman" w:hAnsi="Times New Roman" w:hint="eastAsia"/>
        </w:rPr>
        <w:t>đ</w:t>
      </w:r>
      <w:r w:rsidR="000A54EF" w:rsidRPr="000A54EF">
        <w:rPr>
          <w:rFonts w:ascii="Times New Roman" w:hAnsi="Times New Roman"/>
        </w:rPr>
        <w:t>ể</w:t>
      </w:r>
      <w:r w:rsidR="000A54EF">
        <w:rPr>
          <w:rFonts w:ascii="Times New Roman" w:hAnsi="Times New Roman"/>
        </w:rPr>
        <w:t xml:space="preserve"> </w:t>
      </w:r>
      <w:r w:rsidR="000A54EF" w:rsidRPr="000A54EF">
        <w:rPr>
          <w:rFonts w:ascii="Times New Roman" w:hAnsi="Times New Roman" w:hint="eastAsia"/>
        </w:rPr>
        <w:t>ă</w:t>
      </w:r>
      <w:r w:rsidR="000A54EF">
        <w:rPr>
          <w:rFonts w:ascii="Times New Roman" w:hAnsi="Times New Roman"/>
        </w:rPr>
        <w:t>n t</w:t>
      </w:r>
      <w:r w:rsidR="000A54EF" w:rsidRPr="000A54EF">
        <w:rPr>
          <w:rFonts w:ascii="Times New Roman" w:hAnsi="Times New Roman"/>
        </w:rPr>
        <w:t>ết</w:t>
      </w:r>
      <w:r w:rsidR="000A54EF">
        <w:rPr>
          <w:rFonts w:ascii="Times New Roman" w:hAnsi="Times New Roman"/>
        </w:rPr>
        <w:t xml:space="preserve"> n</w:t>
      </w:r>
      <w:r w:rsidR="000A54EF" w:rsidRPr="000A54EF">
        <w:rPr>
          <w:rFonts w:ascii="Times New Roman" w:hAnsi="Times New Roman" w:hint="eastAsia"/>
        </w:rPr>
        <w:t>ă</w:t>
      </w:r>
      <w:r w:rsidR="000A54EF">
        <w:rPr>
          <w:rFonts w:ascii="Times New Roman" w:hAnsi="Times New Roman"/>
        </w:rPr>
        <w:t>m 2013.</w:t>
      </w:r>
    </w:p>
    <w:p w:rsidR="000A54EF" w:rsidRDefault="000A54EF" w:rsidP="00774CF1">
      <w:pPr>
        <w:spacing w:before="120"/>
        <w:jc w:val="both"/>
        <w:rPr>
          <w:rFonts w:ascii="Times New Roman" w:hAnsi="Times New Roman"/>
        </w:rPr>
      </w:pPr>
      <w:r>
        <w:rPr>
          <w:rFonts w:ascii="Times New Roman" w:hAnsi="Times New Roman"/>
        </w:rPr>
        <w:lastRenderedPageBreak/>
        <w:tab/>
      </w:r>
      <w:r w:rsidR="004317B2">
        <w:rPr>
          <w:rFonts w:ascii="Times New Roman" w:hAnsi="Times New Roman"/>
        </w:rPr>
        <w:t>-</w:t>
      </w:r>
      <w:r>
        <w:rPr>
          <w:rFonts w:ascii="Times New Roman" w:hAnsi="Times New Roman"/>
        </w:rPr>
        <w:t xml:space="preserve"> Nghi</w:t>
      </w:r>
      <w:r w:rsidRPr="000A54EF">
        <w:rPr>
          <w:rFonts w:ascii="Times New Roman" w:hAnsi="Times New Roman"/>
        </w:rPr>
        <w:t>ê</w:t>
      </w:r>
      <w:r>
        <w:rPr>
          <w:rFonts w:ascii="Times New Roman" w:hAnsi="Times New Roman"/>
        </w:rPr>
        <w:t>n c</w:t>
      </w:r>
      <w:r w:rsidRPr="000A54EF">
        <w:rPr>
          <w:rFonts w:ascii="Times New Roman" w:hAnsi="Times New Roman"/>
        </w:rPr>
        <w:t>ứu</w:t>
      </w:r>
      <w:r>
        <w:rPr>
          <w:rFonts w:ascii="Times New Roman" w:hAnsi="Times New Roman"/>
        </w:rPr>
        <w:t xml:space="preserve"> x</w:t>
      </w:r>
      <w:r w:rsidRPr="000A54EF">
        <w:rPr>
          <w:rFonts w:ascii="Times New Roman" w:hAnsi="Times New Roman"/>
        </w:rPr>
        <w:t>â</w:t>
      </w:r>
      <w:r>
        <w:rPr>
          <w:rFonts w:ascii="Times New Roman" w:hAnsi="Times New Roman"/>
        </w:rPr>
        <w:t>y d</w:t>
      </w:r>
      <w:r w:rsidRPr="000A54EF">
        <w:rPr>
          <w:rFonts w:ascii="Times New Roman" w:hAnsi="Times New Roman"/>
        </w:rPr>
        <w:t>ựng</w:t>
      </w:r>
      <w:r>
        <w:rPr>
          <w:rFonts w:ascii="Times New Roman" w:hAnsi="Times New Roman"/>
        </w:rPr>
        <w:t xml:space="preserve"> quy ch</w:t>
      </w:r>
      <w:r w:rsidRPr="000A54EF">
        <w:rPr>
          <w:rFonts w:ascii="Times New Roman" w:hAnsi="Times New Roman"/>
        </w:rPr>
        <w:t>ế</w:t>
      </w:r>
      <w:r>
        <w:rPr>
          <w:rFonts w:ascii="Times New Roman" w:hAnsi="Times New Roman"/>
        </w:rPr>
        <w:t xml:space="preserve"> x</w:t>
      </w:r>
      <w:r w:rsidRPr="000A54EF">
        <w:rPr>
          <w:rFonts w:ascii="Times New Roman" w:hAnsi="Times New Roman"/>
        </w:rPr>
        <w:t>ử</w:t>
      </w:r>
      <w:r>
        <w:rPr>
          <w:rFonts w:ascii="Times New Roman" w:hAnsi="Times New Roman"/>
        </w:rPr>
        <w:t xml:space="preserve"> l</w:t>
      </w:r>
      <w:r w:rsidRPr="000A54EF">
        <w:rPr>
          <w:rFonts w:ascii="Times New Roman" w:hAnsi="Times New Roman"/>
        </w:rPr>
        <w:t>ý</w:t>
      </w:r>
      <w:r>
        <w:rPr>
          <w:rFonts w:ascii="Times New Roman" w:hAnsi="Times New Roman"/>
        </w:rPr>
        <w:t xml:space="preserve"> c</w:t>
      </w:r>
      <w:r w:rsidRPr="000A54EF">
        <w:rPr>
          <w:rFonts w:ascii="Times New Roman" w:hAnsi="Times New Roman"/>
        </w:rPr>
        <w:t>ác</w:t>
      </w:r>
      <w:r>
        <w:rPr>
          <w:rFonts w:ascii="Times New Roman" w:hAnsi="Times New Roman"/>
        </w:rPr>
        <w:t xml:space="preserve"> </w:t>
      </w:r>
      <w:r w:rsidRPr="000A54EF">
        <w:rPr>
          <w:rFonts w:ascii="Times New Roman" w:hAnsi="Times New Roman" w:hint="eastAsia"/>
        </w:rPr>
        <w:t>đơ</w:t>
      </w:r>
      <w:r>
        <w:rPr>
          <w:rFonts w:ascii="Times New Roman" w:hAnsi="Times New Roman"/>
        </w:rPr>
        <w:t>n v</w:t>
      </w:r>
      <w:r w:rsidRPr="000A54EF">
        <w:rPr>
          <w:rFonts w:ascii="Times New Roman" w:hAnsi="Times New Roman"/>
        </w:rPr>
        <w:t>ị</w:t>
      </w:r>
      <w:r>
        <w:rPr>
          <w:rFonts w:ascii="Times New Roman" w:hAnsi="Times New Roman"/>
        </w:rPr>
        <w:t xml:space="preserve"> l</w:t>
      </w:r>
      <w:r w:rsidRPr="000A54EF">
        <w:rPr>
          <w:rFonts w:ascii="Times New Roman" w:hAnsi="Times New Roman"/>
        </w:rPr>
        <w:t>àm</w:t>
      </w:r>
      <w:r>
        <w:rPr>
          <w:rFonts w:ascii="Times New Roman" w:hAnsi="Times New Roman"/>
        </w:rPr>
        <w:t xml:space="preserve"> </w:t>
      </w:r>
      <w:r w:rsidRPr="000A54EF">
        <w:rPr>
          <w:rFonts w:ascii="Times New Roman" w:hAnsi="Times New Roman" w:hint="eastAsia"/>
        </w:rPr>
        <w:t>ă</w:t>
      </w:r>
      <w:r>
        <w:rPr>
          <w:rFonts w:ascii="Times New Roman" w:hAnsi="Times New Roman"/>
        </w:rPr>
        <w:t>n thua l</w:t>
      </w:r>
      <w:r w:rsidRPr="000A54EF">
        <w:rPr>
          <w:rFonts w:ascii="Times New Roman" w:hAnsi="Times New Roman"/>
        </w:rPr>
        <w:t>ỗ</w:t>
      </w:r>
      <w:r>
        <w:rPr>
          <w:rFonts w:ascii="Times New Roman" w:hAnsi="Times New Roman"/>
        </w:rPr>
        <w:t xml:space="preserve"> ho</w:t>
      </w:r>
      <w:r w:rsidRPr="000A54EF">
        <w:rPr>
          <w:rFonts w:ascii="Times New Roman" w:hAnsi="Times New Roman"/>
        </w:rPr>
        <w:t>ặc</w:t>
      </w:r>
      <w:r>
        <w:rPr>
          <w:rFonts w:ascii="Times New Roman" w:hAnsi="Times New Roman"/>
        </w:rPr>
        <w:t xml:space="preserve"> vi ph</w:t>
      </w:r>
      <w:r w:rsidRPr="000A54EF">
        <w:rPr>
          <w:rFonts w:ascii="Times New Roman" w:hAnsi="Times New Roman"/>
        </w:rPr>
        <w:t>ạm</w:t>
      </w:r>
      <w:r>
        <w:rPr>
          <w:rFonts w:ascii="Times New Roman" w:hAnsi="Times New Roman"/>
        </w:rPr>
        <w:t xml:space="preserve"> quy ch</w:t>
      </w:r>
      <w:r w:rsidRPr="000A54EF">
        <w:rPr>
          <w:rFonts w:ascii="Times New Roman" w:hAnsi="Times New Roman"/>
        </w:rPr>
        <w:t>ế</w:t>
      </w:r>
      <w:r>
        <w:rPr>
          <w:rFonts w:ascii="Times New Roman" w:hAnsi="Times New Roman"/>
        </w:rPr>
        <w:t xml:space="preserve"> c</w:t>
      </w:r>
      <w:r w:rsidRPr="000A54EF">
        <w:rPr>
          <w:rFonts w:ascii="Times New Roman" w:hAnsi="Times New Roman"/>
        </w:rPr>
        <w:t>ủa</w:t>
      </w:r>
      <w:r>
        <w:rPr>
          <w:rFonts w:ascii="Times New Roman" w:hAnsi="Times New Roman"/>
        </w:rPr>
        <w:t xml:space="preserve"> c</w:t>
      </w:r>
      <w:r w:rsidRPr="000A54EF">
        <w:rPr>
          <w:rFonts w:ascii="Times New Roman" w:hAnsi="Times New Roman"/>
        </w:rPr>
        <w:t>ô</w:t>
      </w:r>
      <w:r>
        <w:rPr>
          <w:rFonts w:ascii="Times New Roman" w:hAnsi="Times New Roman"/>
        </w:rPr>
        <w:t xml:space="preserve">ng ty trong </w:t>
      </w:r>
      <w:r w:rsidRPr="000A54EF">
        <w:rPr>
          <w:rFonts w:ascii="Times New Roman" w:hAnsi="Times New Roman" w:hint="eastAsia"/>
        </w:rPr>
        <w:t>đ</w:t>
      </w:r>
      <w:r>
        <w:rPr>
          <w:rFonts w:ascii="Times New Roman" w:hAnsi="Times New Roman"/>
        </w:rPr>
        <w:t>i</w:t>
      </w:r>
      <w:r w:rsidRPr="000A54EF">
        <w:rPr>
          <w:rFonts w:ascii="Times New Roman" w:hAnsi="Times New Roman"/>
        </w:rPr>
        <w:t>ều</w:t>
      </w:r>
      <w:r>
        <w:rPr>
          <w:rFonts w:ascii="Times New Roman" w:hAnsi="Times New Roman"/>
        </w:rPr>
        <w:t xml:space="preserve"> h</w:t>
      </w:r>
      <w:r w:rsidRPr="000A54EF">
        <w:rPr>
          <w:rFonts w:ascii="Times New Roman" w:hAnsi="Times New Roman"/>
        </w:rPr>
        <w:t>ành</w:t>
      </w:r>
      <w:r>
        <w:rPr>
          <w:rFonts w:ascii="Times New Roman" w:hAnsi="Times New Roman"/>
        </w:rPr>
        <w:t xml:space="preserve"> v</w:t>
      </w:r>
      <w:r w:rsidRPr="000A54EF">
        <w:rPr>
          <w:rFonts w:ascii="Times New Roman" w:hAnsi="Times New Roman"/>
        </w:rPr>
        <w:t>à</w:t>
      </w:r>
      <w:r>
        <w:rPr>
          <w:rFonts w:ascii="Times New Roman" w:hAnsi="Times New Roman"/>
        </w:rPr>
        <w:t xml:space="preserve"> giao kho</w:t>
      </w:r>
      <w:r w:rsidRPr="000A54EF">
        <w:rPr>
          <w:rFonts w:ascii="Times New Roman" w:hAnsi="Times New Roman"/>
        </w:rPr>
        <w:t>án</w:t>
      </w:r>
      <w:r>
        <w:rPr>
          <w:rFonts w:ascii="Times New Roman" w:hAnsi="Times New Roman"/>
        </w:rPr>
        <w:t xml:space="preserve"> kinh doanh.</w:t>
      </w:r>
    </w:p>
    <w:p w:rsidR="00B12A0E" w:rsidRPr="00B12A0E" w:rsidRDefault="004317B2" w:rsidP="008A26BD">
      <w:pPr>
        <w:spacing w:before="240" w:line="24" w:lineRule="atLeast"/>
        <w:jc w:val="both"/>
        <w:rPr>
          <w:rFonts w:ascii="Times New Roman" w:hAnsi="Times New Roman"/>
          <w:b/>
        </w:rPr>
      </w:pPr>
      <w:r>
        <w:rPr>
          <w:rFonts w:ascii="Times New Roman" w:hAnsi="Times New Roman"/>
          <w:b/>
        </w:rPr>
        <w:t xml:space="preserve">III. </w:t>
      </w:r>
      <w:r w:rsidR="00B12A0E" w:rsidRPr="00B12A0E">
        <w:rPr>
          <w:rFonts w:ascii="Times New Roman" w:hAnsi="Times New Roman"/>
          <w:b/>
        </w:rPr>
        <w:t xml:space="preserve"> Triển khai và </w:t>
      </w:r>
      <w:r w:rsidR="00B12A0E">
        <w:rPr>
          <w:rFonts w:ascii="Times New Roman" w:hAnsi="Times New Roman"/>
          <w:b/>
        </w:rPr>
        <w:t xml:space="preserve">tổ chức </w:t>
      </w:r>
      <w:r w:rsidR="00B12A0E" w:rsidRPr="00B12A0E">
        <w:rPr>
          <w:rFonts w:ascii="Times New Roman" w:hAnsi="Times New Roman"/>
          <w:b/>
        </w:rPr>
        <w:t>thực hiện</w:t>
      </w:r>
      <w:r w:rsidR="007D39D3">
        <w:rPr>
          <w:rFonts w:ascii="Times New Roman" w:hAnsi="Times New Roman"/>
          <w:b/>
        </w:rPr>
        <w:t xml:space="preserve"> </w:t>
      </w:r>
      <w:r w:rsidR="00B12A0E" w:rsidRPr="00B12A0E">
        <w:rPr>
          <w:rFonts w:ascii="Times New Roman" w:hAnsi="Times New Roman"/>
          <w:b/>
        </w:rPr>
        <w:t>:</w:t>
      </w:r>
    </w:p>
    <w:p w:rsidR="00B12A0E" w:rsidRPr="00B12A0E" w:rsidRDefault="00B12A0E" w:rsidP="004317B2">
      <w:pPr>
        <w:spacing w:before="120"/>
        <w:ind w:firstLine="720"/>
        <w:jc w:val="both"/>
        <w:rPr>
          <w:rFonts w:ascii="Times New Roman" w:hAnsi="Times New Roman"/>
        </w:rPr>
      </w:pPr>
      <w:r w:rsidRPr="00B12A0E">
        <w:rPr>
          <w:rFonts w:ascii="Times New Roman" w:hAnsi="Times New Roman"/>
        </w:rPr>
        <w:t>-  Các thành viên Hội đồng quản trị Công ty cổ phần công trình 6 căn cứ Nghị Quyết và nhiệm vụ được phân công để chỉ đạo, kiểm tra và thực hiện .</w:t>
      </w:r>
    </w:p>
    <w:p w:rsidR="00B12A0E" w:rsidRPr="00B12A0E" w:rsidRDefault="00B12A0E" w:rsidP="004317B2">
      <w:pPr>
        <w:spacing w:before="120"/>
        <w:ind w:firstLine="720"/>
        <w:jc w:val="both"/>
        <w:rPr>
          <w:rFonts w:ascii="Times New Roman" w:hAnsi="Times New Roman"/>
        </w:rPr>
      </w:pPr>
      <w:r w:rsidRPr="00B12A0E">
        <w:rPr>
          <w:rFonts w:ascii="Times New Roman" w:hAnsi="Times New Roman"/>
        </w:rPr>
        <w:t>-  Giao cho Tổng giám đốc công ty triển khai nghị qu</w:t>
      </w:r>
      <w:r w:rsidR="007B63AB">
        <w:rPr>
          <w:rFonts w:ascii="Times New Roman" w:hAnsi="Times New Roman"/>
        </w:rPr>
        <w:t>yết tới các phòng ban, chi nh</w:t>
      </w:r>
      <w:r w:rsidR="007B63AB" w:rsidRPr="007B63AB">
        <w:rPr>
          <w:rFonts w:ascii="Times New Roman" w:hAnsi="Times New Roman"/>
        </w:rPr>
        <w:t>ánh</w:t>
      </w:r>
      <w:r w:rsidR="007B63AB">
        <w:rPr>
          <w:rFonts w:ascii="Times New Roman" w:hAnsi="Times New Roman"/>
        </w:rPr>
        <w:t xml:space="preserve"> x</w:t>
      </w:r>
      <w:r w:rsidR="007B63AB" w:rsidRPr="007B63AB">
        <w:rPr>
          <w:rFonts w:ascii="Times New Roman" w:hAnsi="Times New Roman"/>
        </w:rPr>
        <w:t>í</w:t>
      </w:r>
      <w:r w:rsidR="007B63AB">
        <w:rPr>
          <w:rFonts w:ascii="Times New Roman" w:hAnsi="Times New Roman"/>
        </w:rPr>
        <w:t xml:space="preserve"> nghi</w:t>
      </w:r>
      <w:r w:rsidR="007B63AB" w:rsidRPr="007B63AB">
        <w:rPr>
          <w:rFonts w:ascii="Times New Roman" w:hAnsi="Times New Roman"/>
        </w:rPr>
        <w:t>ệp</w:t>
      </w:r>
      <w:r w:rsidRPr="00B12A0E">
        <w:rPr>
          <w:rFonts w:ascii="Times New Roman" w:hAnsi="Times New Roman"/>
        </w:rPr>
        <w:t xml:space="preserve"> và căn cứ chức năng nhiệm vụ thực hiện.</w:t>
      </w:r>
    </w:p>
    <w:p w:rsidR="00B12A0E" w:rsidRPr="00B12A0E" w:rsidRDefault="00B12A0E" w:rsidP="004317B2">
      <w:pPr>
        <w:spacing w:before="120"/>
        <w:ind w:firstLine="720"/>
        <w:jc w:val="both"/>
        <w:rPr>
          <w:rFonts w:ascii="Times New Roman" w:hAnsi="Times New Roman"/>
        </w:rPr>
      </w:pPr>
      <w:r w:rsidRPr="00B12A0E">
        <w:rPr>
          <w:rFonts w:ascii="Times New Roman" w:hAnsi="Times New Roman"/>
        </w:rPr>
        <w:t xml:space="preserve">-  Các tổ chức Đảng, Công đoàn, Đoàn thanh niên, Ban kiểm soát, Cổ đông phối hợp, thực hiện và kiểm tra giám sát .  </w:t>
      </w:r>
    </w:p>
    <w:p w:rsidR="00DE0F22" w:rsidRPr="00DE0F22" w:rsidRDefault="00DE0F22" w:rsidP="008A26BD">
      <w:pPr>
        <w:tabs>
          <w:tab w:val="left" w:pos="1150"/>
        </w:tabs>
        <w:spacing w:before="120"/>
        <w:rPr>
          <w:rFonts w:ascii="Times New Roman" w:hAnsi="Times New Roman"/>
          <w:b/>
          <w:sz w:val="24"/>
          <w:szCs w:val="24"/>
        </w:rPr>
      </w:pPr>
      <w:r w:rsidRPr="00DE0F22">
        <w:rPr>
          <w:rFonts w:ascii="Times New Roman" w:hAnsi="Times New Roman"/>
          <w:b/>
        </w:rPr>
        <w:tab/>
      </w:r>
      <w:r w:rsidRPr="00DE0F22">
        <w:rPr>
          <w:rFonts w:ascii="Times New Roman" w:hAnsi="Times New Roman"/>
        </w:rPr>
        <w:t xml:space="preserve">                                                                   </w:t>
      </w:r>
      <w:r w:rsidRPr="00DE0F22">
        <w:rPr>
          <w:rFonts w:ascii="Times New Roman" w:hAnsi="Times New Roman"/>
          <w:b/>
          <w:sz w:val="24"/>
          <w:szCs w:val="24"/>
        </w:rPr>
        <w:t>TM. HỘI ĐỒNG QUẢN TRỊ</w:t>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t xml:space="preserve">               </w:t>
      </w:r>
      <w:r w:rsidR="00774CF1">
        <w:rPr>
          <w:rFonts w:ascii="Times New Roman" w:hAnsi="Times New Roman"/>
          <w:b/>
          <w:sz w:val="24"/>
          <w:szCs w:val="24"/>
        </w:rPr>
        <w:t xml:space="preserve">             </w:t>
      </w:r>
      <w:r w:rsidRPr="00DE0F22">
        <w:rPr>
          <w:rFonts w:ascii="Times New Roman" w:hAnsi="Times New Roman"/>
          <w:b/>
          <w:sz w:val="24"/>
          <w:szCs w:val="24"/>
        </w:rPr>
        <w:t>CHỦ TỊCH</w:t>
      </w:r>
    </w:p>
    <w:p w:rsidR="00DE0F22" w:rsidRPr="008A26BD" w:rsidRDefault="00DE0F22" w:rsidP="00DE0F22">
      <w:pPr>
        <w:rPr>
          <w:rFonts w:ascii="Times New Roman" w:hAnsi="Times New Roman"/>
          <w:b/>
          <w:i/>
          <w:sz w:val="20"/>
          <w:szCs w:val="20"/>
        </w:rPr>
      </w:pPr>
      <w:r w:rsidRPr="008A26BD">
        <w:rPr>
          <w:rFonts w:ascii="Times New Roman" w:hAnsi="Times New Roman"/>
          <w:b/>
          <w:i/>
          <w:sz w:val="20"/>
          <w:szCs w:val="20"/>
        </w:rPr>
        <w:t xml:space="preserve">Nơi nhận: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Các UVHĐQT ( để chỉ đạo thực hiện)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kiểm soát, Website CTCPCT6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Đảng Uỷ, Công đoàn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G.đốc, các phòng, đơn vị (t/h)    </w:t>
      </w:r>
    </w:p>
    <w:p w:rsidR="00DE0F22" w:rsidRPr="00893703" w:rsidRDefault="00DE0F22" w:rsidP="00DE0F22">
      <w:pPr>
        <w:tabs>
          <w:tab w:val="left" w:pos="6350"/>
        </w:tabs>
        <w:rPr>
          <w:rFonts w:ascii="Times New Roman" w:hAnsi="Times New Roman"/>
          <w:sz w:val="20"/>
          <w:szCs w:val="20"/>
        </w:rPr>
      </w:pPr>
      <w:r w:rsidRPr="00893703">
        <w:rPr>
          <w:rFonts w:ascii="Times New Roman" w:hAnsi="Times New Roman"/>
          <w:sz w:val="20"/>
          <w:szCs w:val="20"/>
        </w:rPr>
        <w:t xml:space="preserve">  - Lưu VT, HĐQT                                                                             </w:t>
      </w:r>
    </w:p>
    <w:p w:rsidR="00DE0F22" w:rsidRPr="00DE0F22" w:rsidRDefault="00DE0F22" w:rsidP="00DE0F22">
      <w:pPr>
        <w:tabs>
          <w:tab w:val="left" w:pos="6350"/>
        </w:tabs>
        <w:rPr>
          <w:rFonts w:ascii="Times New Roman" w:hAnsi="Times New Roman"/>
          <w:b/>
        </w:rPr>
      </w:pPr>
      <w:r w:rsidRPr="00DE0F22">
        <w:rPr>
          <w:rFonts w:ascii="Times New Roman" w:hAnsi="Times New Roman"/>
          <w:sz w:val="24"/>
          <w:szCs w:val="24"/>
        </w:rPr>
        <w:tab/>
      </w:r>
      <w:r w:rsidR="003F0CA2">
        <w:rPr>
          <w:rFonts w:ascii="Times New Roman" w:hAnsi="Times New Roman"/>
          <w:sz w:val="24"/>
          <w:szCs w:val="24"/>
        </w:rPr>
        <w:t xml:space="preserve">  </w:t>
      </w:r>
      <w:r w:rsidRPr="00DE0F22">
        <w:rPr>
          <w:rFonts w:ascii="Times New Roman" w:hAnsi="Times New Roman"/>
          <w:b/>
        </w:rPr>
        <w:t>Lại   Văn  Quán</w:t>
      </w:r>
    </w:p>
    <w:sectPr w:rsidR="00DE0F22" w:rsidRPr="00DE0F22" w:rsidSect="00242B69">
      <w:footerReference w:type="default" r:id="rId8"/>
      <w:pgSz w:w="11907" w:h="16840" w:code="9"/>
      <w:pgMar w:top="851" w:right="907" w:bottom="851" w:left="1418"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393" w:rsidRDefault="00A17393" w:rsidP="00BE2DD2">
      <w:r>
        <w:separator/>
      </w:r>
    </w:p>
  </w:endnote>
  <w:endnote w:type="continuationSeparator" w:id="1">
    <w:p w:rsidR="00A17393" w:rsidRDefault="00A17393" w:rsidP="00BE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50" w:rsidRDefault="00137732">
    <w:pPr>
      <w:pStyle w:val="Footer"/>
      <w:jc w:val="center"/>
    </w:pPr>
    <w:fldSimple w:instr=" PAGE   \* MERGEFORMAT ">
      <w:r w:rsidR="003F0FE2">
        <w:rPr>
          <w:noProof/>
        </w:rPr>
        <w:t>5</w:t>
      </w:r>
    </w:fldSimple>
  </w:p>
  <w:p w:rsidR="00FC4F50" w:rsidRDefault="00FC4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393" w:rsidRDefault="00A17393" w:rsidP="00BE2DD2">
      <w:r>
        <w:separator/>
      </w:r>
    </w:p>
  </w:footnote>
  <w:footnote w:type="continuationSeparator" w:id="1">
    <w:p w:rsidR="00A17393" w:rsidRDefault="00A17393" w:rsidP="00BE2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44E7B"/>
    <w:multiLevelType w:val="hybridMultilevel"/>
    <w:tmpl w:val="1E669A84"/>
    <w:lvl w:ilvl="0" w:tplc="82CE7B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E75F9"/>
    <w:multiLevelType w:val="hybridMultilevel"/>
    <w:tmpl w:val="3FD4119A"/>
    <w:lvl w:ilvl="0" w:tplc="81B22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7A5367"/>
    <w:multiLevelType w:val="hybridMultilevel"/>
    <w:tmpl w:val="F15AA7CE"/>
    <w:lvl w:ilvl="0" w:tplc="DBB06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C469C"/>
    <w:multiLevelType w:val="hybridMultilevel"/>
    <w:tmpl w:val="3A3A4E1E"/>
    <w:lvl w:ilvl="0" w:tplc="ADD68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E4DDD"/>
    <w:rsid w:val="00050D7D"/>
    <w:rsid w:val="00061339"/>
    <w:rsid w:val="00076639"/>
    <w:rsid w:val="0009287E"/>
    <w:rsid w:val="000A54EF"/>
    <w:rsid w:val="000C3EDA"/>
    <w:rsid w:val="000D7A51"/>
    <w:rsid w:val="001059DF"/>
    <w:rsid w:val="00116F53"/>
    <w:rsid w:val="00137732"/>
    <w:rsid w:val="0015165D"/>
    <w:rsid w:val="0018390A"/>
    <w:rsid w:val="001B3D34"/>
    <w:rsid w:val="001C2CF3"/>
    <w:rsid w:val="001D138E"/>
    <w:rsid w:val="001E0A24"/>
    <w:rsid w:val="00223AFB"/>
    <w:rsid w:val="0022774F"/>
    <w:rsid w:val="00232B45"/>
    <w:rsid w:val="00242B69"/>
    <w:rsid w:val="002506A8"/>
    <w:rsid w:val="0026380F"/>
    <w:rsid w:val="00266BD2"/>
    <w:rsid w:val="0029142F"/>
    <w:rsid w:val="002923E2"/>
    <w:rsid w:val="002E5BC5"/>
    <w:rsid w:val="00352292"/>
    <w:rsid w:val="00353F84"/>
    <w:rsid w:val="00363889"/>
    <w:rsid w:val="003724FB"/>
    <w:rsid w:val="00380CB3"/>
    <w:rsid w:val="003B37DF"/>
    <w:rsid w:val="003B516B"/>
    <w:rsid w:val="003F0CA2"/>
    <w:rsid w:val="003F0E96"/>
    <w:rsid w:val="003F0FE2"/>
    <w:rsid w:val="00411F04"/>
    <w:rsid w:val="004317B2"/>
    <w:rsid w:val="00493E3D"/>
    <w:rsid w:val="004A0CB8"/>
    <w:rsid w:val="004A27AA"/>
    <w:rsid w:val="004F73D8"/>
    <w:rsid w:val="005058B3"/>
    <w:rsid w:val="00510E60"/>
    <w:rsid w:val="00524788"/>
    <w:rsid w:val="0053593A"/>
    <w:rsid w:val="00537DC2"/>
    <w:rsid w:val="00543E0A"/>
    <w:rsid w:val="005512A1"/>
    <w:rsid w:val="00562CE5"/>
    <w:rsid w:val="005C7DE9"/>
    <w:rsid w:val="005D511B"/>
    <w:rsid w:val="00666D88"/>
    <w:rsid w:val="006728A1"/>
    <w:rsid w:val="00694317"/>
    <w:rsid w:val="006970AF"/>
    <w:rsid w:val="006A67A2"/>
    <w:rsid w:val="006B440E"/>
    <w:rsid w:val="006D1CDB"/>
    <w:rsid w:val="006E742E"/>
    <w:rsid w:val="00727E69"/>
    <w:rsid w:val="00733F38"/>
    <w:rsid w:val="00753A25"/>
    <w:rsid w:val="00774CF1"/>
    <w:rsid w:val="007B63AB"/>
    <w:rsid w:val="007D35EB"/>
    <w:rsid w:val="007D39D3"/>
    <w:rsid w:val="007F62C3"/>
    <w:rsid w:val="00803435"/>
    <w:rsid w:val="00814ACC"/>
    <w:rsid w:val="0085335C"/>
    <w:rsid w:val="00892785"/>
    <w:rsid w:val="00893567"/>
    <w:rsid w:val="00893703"/>
    <w:rsid w:val="008A26BD"/>
    <w:rsid w:val="008B0B14"/>
    <w:rsid w:val="008C3722"/>
    <w:rsid w:val="008F26DB"/>
    <w:rsid w:val="0091727D"/>
    <w:rsid w:val="00925263"/>
    <w:rsid w:val="0093061F"/>
    <w:rsid w:val="00930E3C"/>
    <w:rsid w:val="009416C7"/>
    <w:rsid w:val="009570FA"/>
    <w:rsid w:val="009701E9"/>
    <w:rsid w:val="00993F84"/>
    <w:rsid w:val="00997B07"/>
    <w:rsid w:val="009A3F4C"/>
    <w:rsid w:val="009E4DDD"/>
    <w:rsid w:val="00A16552"/>
    <w:rsid w:val="00A16E1D"/>
    <w:rsid w:val="00A17393"/>
    <w:rsid w:val="00A46300"/>
    <w:rsid w:val="00A62DDE"/>
    <w:rsid w:val="00A6484E"/>
    <w:rsid w:val="00A77A79"/>
    <w:rsid w:val="00A87EF7"/>
    <w:rsid w:val="00A91D53"/>
    <w:rsid w:val="00A93BDC"/>
    <w:rsid w:val="00AA3C7D"/>
    <w:rsid w:val="00AB4C3B"/>
    <w:rsid w:val="00AD29FF"/>
    <w:rsid w:val="00AD3845"/>
    <w:rsid w:val="00B1087A"/>
    <w:rsid w:val="00B12A0E"/>
    <w:rsid w:val="00B279A3"/>
    <w:rsid w:val="00B36F86"/>
    <w:rsid w:val="00B458F8"/>
    <w:rsid w:val="00B50B35"/>
    <w:rsid w:val="00BC1F7C"/>
    <w:rsid w:val="00BC36CF"/>
    <w:rsid w:val="00BC44BF"/>
    <w:rsid w:val="00BE18A2"/>
    <w:rsid w:val="00BE2DD2"/>
    <w:rsid w:val="00BE4BA1"/>
    <w:rsid w:val="00C46B21"/>
    <w:rsid w:val="00C56148"/>
    <w:rsid w:val="00C629B5"/>
    <w:rsid w:val="00C711C3"/>
    <w:rsid w:val="00C73F9F"/>
    <w:rsid w:val="00C95032"/>
    <w:rsid w:val="00CA2EC5"/>
    <w:rsid w:val="00CA66B6"/>
    <w:rsid w:val="00CA702C"/>
    <w:rsid w:val="00CB3D78"/>
    <w:rsid w:val="00CB7B5B"/>
    <w:rsid w:val="00CC082B"/>
    <w:rsid w:val="00D07670"/>
    <w:rsid w:val="00D4249C"/>
    <w:rsid w:val="00D743CA"/>
    <w:rsid w:val="00D855E9"/>
    <w:rsid w:val="00DA6A60"/>
    <w:rsid w:val="00DB4873"/>
    <w:rsid w:val="00DC5109"/>
    <w:rsid w:val="00DE0F22"/>
    <w:rsid w:val="00DE129E"/>
    <w:rsid w:val="00DF3BCE"/>
    <w:rsid w:val="00E364AD"/>
    <w:rsid w:val="00E73148"/>
    <w:rsid w:val="00E90004"/>
    <w:rsid w:val="00EA1079"/>
    <w:rsid w:val="00EB00F8"/>
    <w:rsid w:val="00EB18DF"/>
    <w:rsid w:val="00EC3B51"/>
    <w:rsid w:val="00F43141"/>
    <w:rsid w:val="00F5376B"/>
    <w:rsid w:val="00F6734C"/>
    <w:rsid w:val="00F85F0A"/>
    <w:rsid w:val="00FA0A2A"/>
    <w:rsid w:val="00FA1428"/>
    <w:rsid w:val="00FA2AC7"/>
    <w:rsid w:val="00FC4F50"/>
    <w:rsid w:val="00FE704D"/>
    <w:rsid w:val="00FF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35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35C"/>
    <w:rPr>
      <w:rFonts w:ascii="Tahoma" w:hAnsi="Tahoma" w:cs="Tahoma"/>
      <w:sz w:val="16"/>
      <w:szCs w:val="16"/>
    </w:rPr>
  </w:style>
  <w:style w:type="character" w:styleId="Emphasis">
    <w:name w:val="Emphasis"/>
    <w:basedOn w:val="DefaultParagraphFont"/>
    <w:qFormat/>
    <w:rsid w:val="001C2CF3"/>
    <w:rPr>
      <w:i/>
      <w:iCs/>
    </w:rPr>
  </w:style>
  <w:style w:type="paragraph" w:styleId="Header">
    <w:name w:val="header"/>
    <w:basedOn w:val="Normal"/>
    <w:link w:val="HeaderChar"/>
    <w:rsid w:val="00BE2DD2"/>
    <w:pPr>
      <w:tabs>
        <w:tab w:val="center" w:pos="4680"/>
        <w:tab w:val="right" w:pos="9360"/>
      </w:tabs>
    </w:pPr>
  </w:style>
  <w:style w:type="character" w:customStyle="1" w:styleId="HeaderChar">
    <w:name w:val="Header Char"/>
    <w:basedOn w:val="DefaultParagraphFont"/>
    <w:link w:val="Header"/>
    <w:rsid w:val="00BE2DD2"/>
    <w:rPr>
      <w:rFonts w:ascii=".VnTime" w:hAnsi=".VnTime"/>
      <w:sz w:val="28"/>
      <w:szCs w:val="28"/>
    </w:rPr>
  </w:style>
  <w:style w:type="paragraph" w:styleId="Footer">
    <w:name w:val="footer"/>
    <w:basedOn w:val="Normal"/>
    <w:link w:val="FooterChar"/>
    <w:uiPriority w:val="99"/>
    <w:rsid w:val="00BE2DD2"/>
    <w:pPr>
      <w:tabs>
        <w:tab w:val="center" w:pos="4680"/>
        <w:tab w:val="right" w:pos="9360"/>
      </w:tabs>
    </w:pPr>
  </w:style>
  <w:style w:type="character" w:customStyle="1" w:styleId="FooterChar">
    <w:name w:val="Footer Char"/>
    <w:basedOn w:val="DefaultParagraphFont"/>
    <w:link w:val="Footer"/>
    <w:uiPriority w:val="99"/>
    <w:rsid w:val="00BE2DD2"/>
    <w:rPr>
      <w:rFonts w:ascii=".VnTime" w:hAnsi=".VnTime"/>
      <w:sz w:val="28"/>
      <w:szCs w:val="28"/>
    </w:rPr>
  </w:style>
  <w:style w:type="paragraph" w:styleId="ListParagraph">
    <w:name w:val="List Paragraph"/>
    <w:basedOn w:val="Normal"/>
    <w:uiPriority w:val="34"/>
    <w:qFormat/>
    <w:rsid w:val="00DE129E"/>
    <w:pPr>
      <w:spacing w:after="200" w:line="276" w:lineRule="auto"/>
      <w:ind w:left="720"/>
      <w:contextualSpacing/>
    </w:pPr>
    <w:rPr>
      <w:rFonts w:ascii="Arial" w:eastAsia="Calibri" w:hAnsi="Arial"/>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251FA2-D3C7-47BE-A84F-FC8A961B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25LuongTheVinh-HN</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Viettech</dc:creator>
  <cp:keywords/>
  <dc:description/>
  <cp:lastModifiedBy>t</cp:lastModifiedBy>
  <cp:revision>9</cp:revision>
  <cp:lastPrinted>2013-02-05T03:39:00Z</cp:lastPrinted>
  <dcterms:created xsi:type="dcterms:W3CDTF">2013-02-04T09:20:00Z</dcterms:created>
  <dcterms:modified xsi:type="dcterms:W3CDTF">2013-02-05T03:40:00Z</dcterms:modified>
  <cp:contentStatus/>
</cp:coreProperties>
</file>